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a1c8" w14:textId="3b0a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елді мекендерінің аумағын көркейту, жасыл желектерін күту мен қорғау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2009 жылғы 9 шілдедегі № 192 шешімі. Қостанай облысы Жітіқара ауданының Әділет басқармасында 2009 жылғы 15 шілдеде № 9-10-124 тіркелді. Күжі жойылды - Қостанай облысы Жітіқара ауданы мәслихатының 2012 жылғы 20 ақпандағы № 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Күжі жойылды - Қостанай облысы Жітіқара ауданы мәслихатының 2012.02.10 № 20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"Әкімшілік құқық бұзушылық туралы" 2001 жылғы 30 қаңтардағы Кодексінің 3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"Қазақстан Республикасындағы жергілікті мемлекеттік басқару және өзін-өзі басқару туралы"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ұсынылған Жітіқара ауданы елді мекендерінің аумағын көркейту, жасыл желектерін күту мен қорғау </w:t>
      </w:r>
      <w:r>
        <w:rPr>
          <w:rFonts w:ascii="Times New Roman"/>
          <w:b w:val="false"/>
          <w:i w:val="false"/>
          <w:color w:val="000000"/>
          <w:sz w:val="28"/>
        </w:rPr>
        <w:t>Ережелері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 Талықбаева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"Қазақстан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қаласы және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Жұмағалиев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Ковалевская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ортаның күзет Министрлігі бақылауы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экологиялық реттеу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экология Департаменті Қостанайлық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Тобыл-Торғай филиалының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 ___________ М. Келиманов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Мажкеев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жағдай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жағдай бойынша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Нұрымбаев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Ж. Спабеков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жағдай бойынша Министрлігі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төтенше жағдай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"Авариялық–құтқару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жұмыстары және өрт сөндіру қызметі"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№ 5 өрт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Торышев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9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мәслихат шешімімен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аумағын көркейту,жасыл желектерін күту</w:t>
      </w:r>
      <w:r>
        <w:br/>
      </w:r>
      <w:r>
        <w:rPr>
          <w:rFonts w:ascii="Times New Roman"/>
          <w:b/>
          <w:i w:val="false"/>
          <w:color w:val="000000"/>
        </w:rPr>
        <w:t>
және қорғау Ережелері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Жітіқара ауданының елді мекендер аумағын көркейту, жасыл желектерін күту және қорғаудың осы Ережелері (бұдан әрі – Ережелер) көркейту саласындағы қатынастарды, жасыл желектерді қорғау мен ұстауды реттейді және де меншік нысанына қарамастан, барлық заңды және жеке тұлғаларға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Ережелерде пайдаланылатын негізгі түсініктемелер: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көркейту – адамның тұрған ортасында қолайлықты, жайлылықты және қауіпсіздікті қамтамасыз ететін, жұмыстар кешені. Берілген жұмыстар кешені аумақтарды жинауды ұйымдастыруды, объектілерді ұстауды, пайдалануды, жөндеу мен күзетуді ұйымдастыру және көркейту элементтерін қарастырады;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жасыл желектер – оларға арнайы бөлінген учаскелерде және алаптарда орналасқан: бақтар, парктер, бульварлар, скверлер, газондар, гүлбақтардағы ағаштар, бұталар, гүлдер, шөптік дақылдар.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Жітіқара ауданының елді мекендер аумақтарын көркейту мақсатында барлық меншік нысандағы кәсіпорындар мен ұйымдарға, жеке тұлғаларға рұқсат берілмейді: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тротуарларға, жаяу жүретін жолдарға, балалар алаңдарына және жол жиегі тастарына автокөліктердің өтуіне және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жайылымдардан тыс, көшелерге, скверлерге, бақтарға, орманбақтарға, стадиондарға, мектеп алдындағы учаскелерге және басқа қоғамдық орындарына мал және құстарды жайлауға;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белгіленбеген жерлерде қалдықтарды лақтыруға;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тиісті емес жерлерге қалдықтарды шығаруға, сондай-ақ, оларды ауылшаруашылық мақсатындағы жерлерге көмуге;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тұрғын үй құрылысы аудандарында, скверлерде, парктерде қоқыстарды және табиғи қалдықтарды өртеуге;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қоғамдық тұтыну орындарындағы(соның ішінде балалар және спорттық алаңдар элементтері) ғимараттардың тұтастығын бұзуға;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Жітіқара қаласы 6 шағын ауданының скверінде орналасқан көлде және фонтандарда адамдардың және жануарлардың шомылуына;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жерлерде, тазартылуы олардың толу шамасы бойынша жүргізілетін, урналар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Урналар тазалығының сақталуын, өздеріне белгіленген аумақты жинастыратын ұйымдар, кәсіпорындар, мекемелер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Елді мекеннің аумағын үй жануары былғаған жағдайда, жануар (лар) иесі (лері) оларды тез арада жинау жүргізуі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Фонтандарды ұстауды пайдаланатын ұйым жүзеге асырады.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Инженерлік коммуникацияларды ұстау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Инженерлік коммуникацияны жүргізетін шаруашылық субъектілері елді мекеннің көркейту объектілерінің зақымдануына мүмкіндік туғызатын инженерлік жүйелердің және құрылғылардың техникалық жағдайын үнемі қадағалауы қажет, атап айтқанда: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аумақтың су басуын болдырмау;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люктердің қақпақтары, жер астындағы коммуникация құдықтарының жабыны қатты жабу деңгейінде орналасуын және дұрыс жағдайда ұсталуын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монтаждау ережелерін сақтамағандықтан, қайта көму және пайдаланудан бұзылуы мүмкін жер асты жүйелерінің қатты немесе топырақпен жабылуының жағдайын қадағалау;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сыртқы және топырақ суларына арналған каналдарды, құдықтарды, құбырларды және дренаждарды жинау және тазалау, нөсерлік канализациялардың коллекторларын, жаңбырқабылдағыш құдықтарды тазалау қажет болған жағдайда жүргізіледі.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Тұрмыстық қалдықтарды жинау, шығару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Тұрғын үйлер мен ұйымдардан, мекемелерден, сауда кәсіпорындары, қоғамдық тамақтану орындарынан және тұрмыстық қызмет аясы аумақтарынан тұрмыстық қалдықтарды шығару заңды және жеке тұлғалардың өз есебі қаражаттарынан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Аумақтарында қоқысты жинау алаңдары бар кәсіпорындарға, ұйымдарға, басқа субъектілерге: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алаңдарға кіреберіс және кіріс жолдарын жайластыру;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қалдықтарды шығаруға уақытында шарттар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контейнерлерде тұрмыстық қалдықтардың жағуын болдырмау.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Залалсыздандыруы мал қорымында жүргізілуге тиісті малдардың өліктерін, ет өндіру кәсіпорындары қасанханаларының қалдықтарын қатты тұрмыстық қалдықтар полигондарына шығаруға рұқсат етілмейді.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Жасыл желектерді күту және қорғау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Құрылыс, жөндеу және басқа жұмыстарды жүргізгенде басшылық субъектілері мен жеке тұлғалар: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өкілетті органдармен келісіп жасыл желектердің көшіруін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автокөлік жолдарын, тротуарларды, жүру жолдарын, алаңдарды, төсеніш төсегенде және асфальттағанда, жасыл желектердің айналасында ұтымды ашық құнарлы кеңістікті құру мақсатында көлемі 1х1 метрден кем емес діңдік шұңқырлар қалдыру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Жасыл желектер отырғызылған аумақтарда: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газондардың үстімен жүруге, ағаштарды, бұталарды кесу немесе сындыру тағы да басқа механикалық залалдар келтіруге;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жасыл желектерге тұз және басқа зиян заттарды қолдануға;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гүлдерді жұлуға, жемістерді түсіруге, топырақ, құм шығаруға;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4)науалармен, қатты тұрмыстық және өнеркәсіптік қалдықтармен ластауға;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ғимараттар мен жабдықтарды қызметтік керек жарақтарды бүлдіруге;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автокөліктермен, мотоциклдермен, велосипедтермен және басқа да көлік құралдарымен (арнайы транспортты қоспағанда) жүруге;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газондарға транспорт құралдарын қою және тұрақ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 жағуға, басқа да өртке қарсы ережелерді бұзуға;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ағаштарға сым, әткеншек, жіптерді қадауға, жазу жазуға;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агрономикалық мерзімдерде белгіленбеген және кесу ережесін сақтамай ағаштардың ұштарын кесуге;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ағаштар мен бұталарды өз еркімен кесуге;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өз еркімен қоршау жасауға рұқсат 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Жер пайдаланушылар, оларға берілген аумақтарда жасыл желектерді ұдайы өндіру және қорғауды қамтамасыз етуі, тазалық сақтауы және тәртіпті ұстануы керек.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Ережені бұзғаны үшін жауапкершілік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Осы Ережелердің бұзылуы 2001 жылғы 30 қаңтардағы "Әкімшілік құқық бұзушылық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жауапкершілікті тартады.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