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e328" w14:textId="037e3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2008 жылғы 25 желтоқсандағы № 117 "Қарабалық ауданының 2009 жылға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Қарабалық ауданы мәслихатының 2009 жылғы 27 сәуірдегі № 164 шешімі. Қостанай облысы Қарабалық ауданының Әділет басқармасында 2009 жылғы 28 сәуірде № 9-12-109 тіркелді</w:t>
      </w:r>
    </w:p>
    <w:p>
      <w:pPr>
        <w:spacing w:after="0"/>
        <w:ind w:left="0"/>
        <w:jc w:val="both"/>
      </w:pPr>
      <w:bookmarkStart w:name="z1" w:id="0"/>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End w:id="0"/>
    <w:bookmarkStart w:name="z2" w:id="1"/>
    <w:p>
      <w:pPr>
        <w:spacing w:after="0"/>
        <w:ind w:left="0"/>
        <w:jc w:val="both"/>
      </w:pPr>
      <w:r>
        <w:rPr>
          <w:rFonts w:ascii="Times New Roman"/>
          <w:b w:val="false"/>
          <w:i w:val="false"/>
          <w:color w:val="000000"/>
          <w:sz w:val="28"/>
        </w:rPr>
        <w:t xml:space="preserve">
      Қарабалық аудандық мәслихаты </w:t>
      </w:r>
      <w:r>
        <w:rPr>
          <w:rFonts w:ascii="Times New Roman"/>
          <w:b/>
          <w:i w:val="false"/>
          <w:color w:val="000000"/>
          <w:sz w:val="28"/>
        </w:rPr>
        <w:t>ШЕШТІ:</w:t>
      </w:r>
    </w:p>
    <w:bookmarkEnd w:id="1"/>
    <w:bookmarkStart w:name="z3" w:id="2"/>
    <w:p>
      <w:pPr>
        <w:spacing w:after="0"/>
        <w:ind w:left="0"/>
        <w:jc w:val="both"/>
      </w:pPr>
      <w:r>
        <w:rPr>
          <w:rFonts w:ascii="Times New Roman"/>
          <w:b w:val="false"/>
          <w:i w:val="false"/>
          <w:color w:val="000000"/>
          <w:sz w:val="28"/>
        </w:rPr>
        <w:t>
      1. Мәслихаттың 2008 жылғы 25 желтоқсандағы № 117 "Қарабалық ауданының 2009 жылға арналған аудандық бюджеті туралы" шешіміне өзгерістер мен толықтырулар енгізілсін (нормативтік құқықтық актілердің мемлекеттік реестрінде мынадай нөмірмен тіркелді 9-12-87 2008 жылдың 31 желтоқсанында, "Айна" арнайы шығарылым газетінде жарияланған 2009 жылғы 7 қаңтарда № 1) бұрын мәслихаттың 2009 жылғы 20 қаңтарындағы № 126 "Мәслихаттың 2008 жылғы 25 желтоқсандағы № 117 "Қарабалық ауданының 2009 жылға арналған аудандық бюджеті туралы" шешіміне өзгерістер мен толықтырулар енгізу туралы" шешімімен өзгерістер мен толықтырулар енгізілді, мемлекеттік тіркеу нөмірі 9-12-88, 2009 жылдың 29 қаңтарында № 2 "Айна" арнайы шығарылым газетінде жарияланған): мынадай өзгерістер мен толықтырулар:</w:t>
      </w:r>
    </w:p>
    <w:bookmarkEnd w:id="2"/>
    <w:bookmarkStart w:name="z4" w:id="3"/>
    <w:p>
      <w:pPr>
        <w:spacing w:after="0"/>
        <w:ind w:left="0"/>
        <w:jc w:val="both"/>
      </w:pPr>
      <w:r>
        <w:rPr>
          <w:rFonts w:ascii="Times New Roman"/>
          <w:b w:val="false"/>
          <w:i w:val="false"/>
          <w:color w:val="000000"/>
          <w:sz w:val="28"/>
        </w:rPr>
        <w:t>
      көрсетілген шешімнің 1 тармағы және 1 қосымшасы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"1. "Қарабалық ауданының 2009 жылға арналған аудандық бюджеті мынадай көлемде 1 қосымшаға сәйкес бекітілсін:</w:t>
      </w:r>
      <w:r>
        <w:br/>
      </w:r>
      <w:r>
        <w:rPr>
          <w:rFonts w:ascii="Times New Roman"/>
          <w:b w:val="false"/>
          <w:i w:val="false"/>
          <w:color w:val="000000"/>
          <w:sz w:val="28"/>
        </w:rPr>
        <w:t>
      1) кірістер – 1269925,0 мың теңге, оның ішінде:</w:t>
      </w:r>
      <w:r>
        <w:br/>
      </w:r>
      <w:r>
        <w:rPr>
          <w:rFonts w:ascii="Times New Roman"/>
          <w:b w:val="false"/>
          <w:i w:val="false"/>
          <w:color w:val="000000"/>
          <w:sz w:val="28"/>
        </w:rPr>
        <w:t>
      салықтық түсімдер – 436273,0 мың теңге;</w:t>
      </w:r>
      <w:r>
        <w:br/>
      </w:r>
      <w:r>
        <w:rPr>
          <w:rFonts w:ascii="Times New Roman"/>
          <w:b w:val="false"/>
          <w:i w:val="false"/>
          <w:color w:val="000000"/>
          <w:sz w:val="28"/>
        </w:rPr>
        <w:t>
      салықтық емес түсімдер – 5338,0 мың теңге;</w:t>
      </w:r>
      <w:r>
        <w:br/>
      </w:r>
      <w:r>
        <w:rPr>
          <w:rFonts w:ascii="Times New Roman"/>
          <w:b w:val="false"/>
          <w:i w:val="false"/>
          <w:color w:val="000000"/>
          <w:sz w:val="28"/>
        </w:rPr>
        <w:t>
      негізгі капиталды сатудан алынатын түсімдер – 2021,0 мың теңге;</w:t>
      </w:r>
      <w:r>
        <w:br/>
      </w:r>
      <w:r>
        <w:rPr>
          <w:rFonts w:ascii="Times New Roman"/>
          <w:b w:val="false"/>
          <w:i w:val="false"/>
          <w:color w:val="000000"/>
          <w:sz w:val="28"/>
        </w:rPr>
        <w:t>
      алынған трансферттер – 826293,0 мың теңге, оның ішінде облыстық бюджеттен алынған субвенция бойынша – 692926,0 мың теңге;</w:t>
      </w:r>
      <w:r>
        <w:br/>
      </w:r>
      <w:r>
        <w:rPr>
          <w:rFonts w:ascii="Times New Roman"/>
          <w:b w:val="false"/>
          <w:i w:val="false"/>
          <w:color w:val="000000"/>
          <w:sz w:val="28"/>
        </w:rPr>
        <w:t>
      2) шығындар – 1270313,8 мың теңге;</w:t>
      </w:r>
      <w:r>
        <w:br/>
      </w:r>
      <w:r>
        <w:rPr>
          <w:rFonts w:ascii="Times New Roman"/>
          <w:b w:val="false"/>
          <w:i w:val="false"/>
          <w:color w:val="000000"/>
          <w:sz w:val="28"/>
        </w:rPr>
        <w:t>
      3) бюджеттің тапшылығы - -388,8 мың теңге;</w:t>
      </w:r>
      <w:r>
        <w:br/>
      </w:r>
      <w:r>
        <w:rPr>
          <w:rFonts w:ascii="Times New Roman"/>
          <w:b w:val="false"/>
          <w:i w:val="false"/>
          <w:color w:val="000000"/>
          <w:sz w:val="28"/>
        </w:rPr>
        <w:t>
      4) бюджет тапшылығын қаржыландыру – 388,8 мың теңге.".</w:t>
      </w:r>
    </w:p>
    <w:bookmarkEnd w:id="3"/>
    <w:p>
      <w:pPr>
        <w:spacing w:after="0"/>
        <w:ind w:left="0"/>
        <w:jc w:val="both"/>
      </w:pPr>
      <w:r>
        <w:rPr>
          <w:rFonts w:ascii="Times New Roman"/>
          <w:b w:val="false"/>
          <w:i w:val="false"/>
          <w:color w:val="000000"/>
          <w:sz w:val="28"/>
        </w:rPr>
        <w:t>      2. Көрсетілген шешім 2-5, 2-6 пункттерімен мынадай мағынада толықтырылсын:</w:t>
      </w:r>
      <w:r>
        <w:br/>
      </w:r>
      <w:r>
        <w:rPr>
          <w:rFonts w:ascii="Times New Roman"/>
          <w:b w:val="false"/>
          <w:i w:val="false"/>
          <w:color w:val="000000"/>
          <w:sz w:val="28"/>
        </w:rPr>
        <w:t>
      "2-5. 2009 жылға арналған аудандық бюджетте әлеуметтік жұмыс орнын және жастардың тәжірибе бағдарламасын кеңейтуге 8539,0 мың теңге соммасында республикалық бюджеттен мақсатты трансферттер түсімі есепке алынсын.</w:t>
      </w:r>
      <w:r>
        <w:br/>
      </w:r>
      <w:r>
        <w:rPr>
          <w:rFonts w:ascii="Times New Roman"/>
          <w:b w:val="false"/>
          <w:i w:val="false"/>
          <w:color w:val="000000"/>
          <w:sz w:val="28"/>
        </w:rPr>
        <w:t>
      2-6. 2009 жылға арналған аудандық бюджетте өңірлік жұмыспен қамту және кадрларды қайта даярлау стратегиясын іске асыру шегінде жұмыспен қамтудың қамтамасыз етуіне 5800,0 мың.теңге сомасында республикалық және облыстық бюджетінен мақсатты ағымды трансферттердің түсімі есепке алынсын.".</w:t>
      </w:r>
    </w:p>
    <w:bookmarkStart w:name="z5" w:id="4"/>
    <w:p>
      <w:pPr>
        <w:spacing w:after="0"/>
        <w:ind w:left="0"/>
        <w:jc w:val="both"/>
      </w:pPr>
      <w:r>
        <w:rPr>
          <w:rFonts w:ascii="Times New Roman"/>
          <w:b w:val="false"/>
          <w:i w:val="false"/>
          <w:color w:val="000000"/>
          <w:sz w:val="28"/>
        </w:rPr>
        <w:t>
      Көрсетілген шешімнің 2-3 тармағында:</w:t>
      </w:r>
      <w:r>
        <w:br/>
      </w:r>
      <w:r>
        <w:rPr>
          <w:rFonts w:ascii="Times New Roman"/>
          <w:b w:val="false"/>
          <w:i w:val="false"/>
          <w:color w:val="000000"/>
          <w:sz w:val="28"/>
        </w:rPr>
        <w:t>
      "4144,0" саны "5124,0" санына ауыстырылсын.</w:t>
      </w:r>
      <w:r>
        <w:br/>
      </w:r>
      <w:r>
        <w:rPr>
          <w:rFonts w:ascii="Times New Roman"/>
          <w:b w:val="false"/>
          <w:i w:val="false"/>
          <w:color w:val="000000"/>
          <w:sz w:val="28"/>
        </w:rPr>
        <w:t>
      Көрсетілген шешімнің 2-4 тармағында:</w:t>
      </w:r>
      <w:r>
        <w:br/>
      </w:r>
      <w:r>
        <w:rPr>
          <w:rFonts w:ascii="Times New Roman"/>
          <w:b w:val="false"/>
          <w:i w:val="false"/>
          <w:color w:val="000000"/>
          <w:sz w:val="28"/>
        </w:rPr>
        <w:t>
      "27128,0" саны "16943,0" санына ауыстырылсын.</w:t>
      </w:r>
      <w:r>
        <w:br/>
      </w:r>
      <w:r>
        <w:rPr>
          <w:rFonts w:ascii="Times New Roman"/>
          <w:b w:val="false"/>
          <w:i w:val="false"/>
          <w:color w:val="000000"/>
          <w:sz w:val="28"/>
        </w:rPr>
        <w:t>
      Көрсетілген шешімнің 3 тармағы жаңа редакцияда жазылсын:</w:t>
      </w:r>
      <w:r>
        <w:br/>
      </w:r>
      <w:r>
        <w:rPr>
          <w:rFonts w:ascii="Times New Roman"/>
          <w:b w:val="false"/>
          <w:i w:val="false"/>
          <w:color w:val="000000"/>
          <w:sz w:val="28"/>
        </w:rPr>
        <w:t>
      "3. 2009 жылға аудан бюджетіне мақсатты ағымды трансферттер және аудан бюджетін дамытуға арналған трансферттер қарастырылған, оның ішінде облыс бюджетінен:</w:t>
      </w:r>
      <w:r>
        <w:br/>
      </w:r>
      <w:r>
        <w:rPr>
          <w:rFonts w:ascii="Times New Roman"/>
          <w:b w:val="false"/>
          <w:i w:val="false"/>
          <w:color w:val="000000"/>
          <w:sz w:val="28"/>
        </w:rPr>
        <w:t>
      бастапқы, негізгі орта және жалпы орта білім мемлекеттік мекемелердің материалдық-техникалық базасын нығайтуға 6197,0 мың теңге сомасында;</w:t>
      </w:r>
      <w:r>
        <w:br/>
      </w:r>
      <w:r>
        <w:rPr>
          <w:rFonts w:ascii="Times New Roman"/>
          <w:b w:val="false"/>
          <w:i w:val="false"/>
          <w:color w:val="000000"/>
          <w:sz w:val="28"/>
        </w:rPr>
        <w:t>
      білім алуға байланысты (әкім гранттары) жекелей шығындарды өтеу үшін жастарға әлуметтік көмек көрсетугеге 2746,0 мың теңге сомасында;</w:t>
      </w:r>
      <w:r>
        <w:br/>
      </w:r>
      <w:r>
        <w:rPr>
          <w:rFonts w:ascii="Times New Roman"/>
          <w:b w:val="false"/>
          <w:i w:val="false"/>
          <w:color w:val="000000"/>
          <w:sz w:val="28"/>
        </w:rPr>
        <w:t>
      білім ұйымдарын ағымды күтіп ұстауға 24588,0 мың теңге сомасында;</w:t>
      </w:r>
      <w:r>
        <w:br/>
      </w:r>
      <w:r>
        <w:rPr>
          <w:rFonts w:ascii="Times New Roman"/>
          <w:b w:val="false"/>
          <w:i w:val="false"/>
          <w:color w:val="000000"/>
          <w:sz w:val="28"/>
        </w:rPr>
        <w:t>
      мәдениет ұйымдарын ағымды күтіп ұстауға 7502,0 мың теңге сомасында;</w:t>
      </w:r>
      <w:r>
        <w:br/>
      </w:r>
      <w:r>
        <w:rPr>
          <w:rFonts w:ascii="Times New Roman"/>
          <w:b w:val="false"/>
          <w:i w:val="false"/>
          <w:color w:val="000000"/>
          <w:sz w:val="28"/>
        </w:rPr>
        <w:t>
      сумен жабдықтау жүйесін дамытуға 18005,0 мың теңге сомасында есепке алынсын".</w:t>
      </w:r>
      <w:r>
        <w:br/>
      </w:r>
      <w:r>
        <w:rPr>
          <w:rFonts w:ascii="Times New Roman"/>
          <w:b w:val="false"/>
          <w:i w:val="false"/>
          <w:color w:val="000000"/>
          <w:sz w:val="28"/>
        </w:rPr>
        <w:t>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шешімнің 4 қосымшасы жаңа редакцияда жазылсын.</w:t>
      </w:r>
    </w:p>
    <w:bookmarkEnd w:id="4"/>
    <w:bookmarkStart w:name="z6" w:id="5"/>
    <w:p>
      <w:pPr>
        <w:spacing w:after="0"/>
        <w:ind w:left="0"/>
        <w:jc w:val="both"/>
      </w:pPr>
      <w:r>
        <w:rPr>
          <w:rFonts w:ascii="Times New Roman"/>
          <w:b w:val="false"/>
          <w:i w:val="false"/>
          <w:color w:val="000000"/>
          <w:sz w:val="28"/>
        </w:rPr>
        <w:t>
      2. Осы шешім 2009 жылдың 1 қаңтарынан бастап қолданысқа енгізіледі.</w:t>
      </w:r>
    </w:p>
    <w:bookmarkEnd w:id="5"/>
    <w:p>
      <w:pPr>
        <w:spacing w:after="0"/>
        <w:ind w:left="0"/>
        <w:jc w:val="both"/>
      </w:pPr>
      <w:r>
        <w:rPr>
          <w:rFonts w:ascii="Times New Roman"/>
          <w:b w:val="false"/>
          <w:i w:val="false"/>
          <w:color w:val="000000"/>
          <w:sz w:val="28"/>
        </w:rPr>
        <w:t>     </w:t>
      </w:r>
      <w:r>
        <w:rPr>
          <w:rFonts w:ascii="Times New Roman"/>
          <w:b w:val="false"/>
          <w:i/>
          <w:color w:val="000000"/>
          <w:sz w:val="28"/>
        </w:rPr>
        <w:t xml:space="preserve"> Кезектен тыс сессия төрағасы               Г. Крикля</w:t>
      </w:r>
    </w:p>
    <w:p>
      <w:pPr>
        <w:spacing w:after="0"/>
        <w:ind w:left="0"/>
        <w:jc w:val="both"/>
      </w:pPr>
      <w:r>
        <w:rPr>
          <w:rFonts w:ascii="Times New Roman"/>
          <w:b w:val="false"/>
          <w:i/>
          <w:color w:val="000000"/>
          <w:sz w:val="28"/>
        </w:rPr>
        <w:t>      Аудандық мәслихатының хатшысы              А. Төлебаев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"Қарабалық ауданының қаржы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Л. Булдакова</w:t>
      </w:r>
    </w:p>
    <w:p>
      <w:pPr>
        <w:spacing w:after="0"/>
        <w:ind w:left="0"/>
        <w:jc w:val="both"/>
      </w:pPr>
      <w:r>
        <w:rPr>
          <w:rFonts w:ascii="Times New Roman"/>
          <w:b w:val="false"/>
          <w:i w:val="false"/>
          <w:color w:val="000000"/>
          <w:sz w:val="28"/>
        </w:rPr>
        <w:t>      "Қарабалық ауданының қаржы бөлімі</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Н. Сидорова</w:t>
      </w:r>
    </w:p>
    <w:p>
      <w:pPr>
        <w:spacing w:after="0"/>
        <w:ind w:left="0"/>
        <w:jc w:val="both"/>
      </w:pP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Салық комитетінің Қостанай облысы</w:t>
      </w:r>
      <w:r>
        <w:br/>
      </w:r>
      <w:r>
        <w:rPr>
          <w:rFonts w:ascii="Times New Roman"/>
          <w:b w:val="false"/>
          <w:i w:val="false"/>
          <w:color w:val="000000"/>
          <w:sz w:val="28"/>
        </w:rPr>
        <w:t>
      Салық Департаментінің</w:t>
      </w:r>
      <w:r>
        <w:br/>
      </w:r>
      <w:r>
        <w:rPr>
          <w:rFonts w:ascii="Times New Roman"/>
          <w:b w:val="false"/>
          <w:i w:val="false"/>
          <w:color w:val="000000"/>
          <w:sz w:val="28"/>
        </w:rPr>
        <w:t>
      Қарабалық ауданы бойынша салық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Е. Теменов</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 164 шешіміне 1 қосымша  </w:t>
      </w:r>
    </w:p>
    <w:bookmarkEnd w:id="6"/>
    <w:p>
      <w:pPr>
        <w:spacing w:after="0"/>
        <w:ind w:left="0"/>
        <w:jc w:val="left"/>
      </w:pPr>
      <w:r>
        <w:rPr>
          <w:rFonts w:ascii="Times New Roman"/>
          <w:b/>
          <w:i w:val="false"/>
          <w:color w:val="000000"/>
        </w:rPr>
        <w:t xml:space="preserve"> Қарабалық ауданының 2009 жылға</w:t>
      </w:r>
      <w:r>
        <w:br/>
      </w:r>
      <w:r>
        <w:rPr>
          <w:rFonts w:ascii="Times New Roman"/>
          <w:b/>
          <w:i w:val="false"/>
          <w:color w:val="000000"/>
        </w:rPr>
        <w:t>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290"/>
        <w:gridCol w:w="1227"/>
        <w:gridCol w:w="5570"/>
        <w:gridCol w:w="2292"/>
      </w:tblGrid>
      <w:tr>
        <w:trPr>
          <w:trHeight w:val="69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Сомасы</w:t>
            </w:r>
          </w:p>
        </w:tc>
      </w:tr>
      <w:tr>
        <w:trPr>
          <w:trHeight w:val="36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1269925,0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436273,0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 салынатын табыс салығы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182817,0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182817,0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163666,0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163666.0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салынатын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70053,0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38227,0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14113,0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 көрсетуге салынатын ішкі салық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ресурстармен пайдаланғаны үшін төленетін төлемдер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кәсіптік қызметті жүргізгені үшін төленетін алымдар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мемлекеттік органдармен немесе лауазымды тұлғалармен заңды маңызы бар әрекеттер жасағаны және құжат бергені үшін алынатын міндетті түрдегі төлемдер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Салыққа жатпайтын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5338,0</w:t>
            </w:r>
          </w:p>
        </w:tc>
      </w:tr>
      <w:tr>
        <w:trPr>
          <w:trHeight w:val="30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жеке меншіктен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 бөлімінің түсімдері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мекемелермен тауарларды (жұмыс, мемлекеттік емес, қызмет) іске асырудан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мекемелермен тауарларды (жұмыс, қызмет) іске асырудан түсетін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капиталдан түскен түсімдер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826293,0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органдарының трансферттері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826293,0</w:t>
            </w: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826293,0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39"/>
        <w:gridCol w:w="704"/>
        <w:gridCol w:w="769"/>
        <w:gridCol w:w="6337"/>
        <w:gridCol w:w="2367"/>
      </w:tblGrid>
      <w:tr>
        <w:trPr>
          <w:trHeight w:val="17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бернелік тобы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Сома</w:t>
            </w:r>
          </w:p>
        </w:tc>
      </w:tr>
      <w:tr>
        <w:trPr>
          <w:trHeight w:val="1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1270313,8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 көрсетулер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136416,0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уәкілетті, атқарушы және басқа органдар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118375,0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 аппаратының, аудандық маңызы бар қалалар, кент, ауыл (село), ауылдық (селолық) округінің жұмыс істеуі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 жұмыстарды ұйымдастыру және біржолғы талондарды асырудан соманың толық жиынтығын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есептеу, сақтау, бағалау және іске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7072,0</w:t>
            </w:r>
          </w:p>
        </w:tc>
      </w:tr>
      <w:tr>
        <w:trPr>
          <w:trHeight w:val="6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экономика және бюджеттік жоспарлау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30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бірегей әскери міндетін атқару шегіндегі іс-шаралары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742235,7</w:t>
            </w:r>
          </w:p>
        </w:tc>
      </w:tr>
      <w:tr>
        <w:trPr>
          <w:trHeight w:val="2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тәрбиелеу және оқыту ұйымдарының қызметін қамтамасыз ету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682650,7</w:t>
            </w:r>
          </w:p>
        </w:tc>
      </w:tr>
      <w:tr>
        <w:trPr>
          <w:trHeight w:val="6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оқушыларды ақысыз мектепке дейін және кері қарай жеткізуін ұйымдастыру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білім бөлімі (облыстық маңызы бар қалалар)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679910,7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642060,7</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6358,0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басқа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мемлекеттік білім ұйымдары үшін оқулықтарды және оқулық-әдістемелік кешендерін сатып алу және жеткізу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82534,0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жұмыспен қамту және әлеуметтік бағдарламалар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жеке санаттағы азаматтарға қажет ететін әлеуметтік көмек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азаматтар қажет ететін әлеуметтік көмек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11881,0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бағдарламасына сәйкес арнайы гигиеналық құралдармен және ымдау тілі мамандарының қызметін ұсыну, жеке көмекші қажет ететін мүгедектерді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көрсету және қамтамасыз ету саласында басқа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жұмыспен қамту және әлеуметтік бағдарламалар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және басқа әлеуметтік төлемдерді есептеу, төлеу және жеткізу жөнінде қызметін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69034,0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21515,0</w:t>
            </w:r>
          </w:p>
        </w:tc>
      </w:tr>
      <w:tr>
        <w:trPr>
          <w:trHeight w:val="2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Инфрақұрылымның инженерлік-коммуникациялық дамуы жайластыруы және (немесе) сатып алуы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көлік және автомобильдік жолдар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18005,0</w:t>
            </w:r>
          </w:p>
        </w:tc>
      </w:tr>
      <w:tr>
        <w:trPr>
          <w:trHeight w:val="2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18005,0</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санитарияларын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Туыссыздарды жерлеу орындарын күтіп ұстау және жерлеу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көріктендіру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73874,0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бос уақыты жұмысын қолдау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(облыстық маңызы бар қалалар)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3981,0</w:t>
            </w:r>
          </w:p>
        </w:tc>
      </w:tr>
      <w:tr>
        <w:trPr>
          <w:trHeight w:val="57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деңгейінде (облыстық маңызы бар қалалар) спорттық жарыстарды өткізу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жарыстарында спорттың әр түрі жөнінде ауданның (облыстық маңызы бар қалалар) құрама командаларының мүшелерін дайындау және қатысу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1941,0</w:t>
            </w:r>
          </w:p>
        </w:tc>
      </w:tr>
      <w:tr>
        <w:trPr>
          <w:trHeight w:val="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қызмет етуі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тілін және басқа тілдерді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ішкі саясат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4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ақпараттық саясатын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 ұйымдары бойынша басқа да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мәдениет және тілдерді дамыту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4443,0</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саяси саласында аймақтық бағдарламасын іске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дене шынықтыру және спорт бөлімі (облыстық маңызы бар қалалар)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әлемін қорғау, жер қатынасы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24453,0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округтері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кадрларды қайта даярлау стратегиясын іске асыру шегінде кенттерде, ауылдарда (селоларда), ауылдық (селолық) округтерде әлеуметтік жобасын қаржыландыру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сәулеттік, қала құрылысы және құрылыс қызметі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7174,0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Сәулеттік, қала құрылысы және құрылыс қызметі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сәулет және қала құрылыс бөлімі (облыстық маңызы бар қалалар)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120210,0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көлік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120210,0</w:t>
            </w:r>
          </w:p>
        </w:tc>
      </w:tr>
      <w:tr>
        <w:trPr>
          <w:trHeight w:val="1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көлік және автомобильдік жолдар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Автомобильдік жолдар қызмет етуін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120210,0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12213,0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1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9443,0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органдарының (облыстық маңызы бар қалалар) резерві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құрылыс, тұрғын үй-коммуналдық шаруашылығы, жолаушы көлігі және автомобиль жолдар бөлімі (облыстық маңызы бар қалалар)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құрылыс, тұрғын үй-коммуналдық шаруашылығы, жолаушы көлігі және автомобиль жолдар бөлімінің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5107,0</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Дефицит (-), профицит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-388,8</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Дефицитті қаржыландыру (профицитті пайдалану)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388,8</w:t>
            </w:r>
          </w:p>
        </w:tc>
      </w:tr>
    </w:tbl>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 164 шешіміне 2 қосымша  </w:t>
      </w:r>
    </w:p>
    <w:bookmarkEnd w:id="7"/>
    <w:p>
      <w:pPr>
        <w:spacing w:after="0"/>
        <w:ind w:left="0"/>
        <w:jc w:val="left"/>
      </w:pPr>
      <w:r>
        <w:rPr>
          <w:rFonts w:ascii="Times New Roman"/>
          <w:b/>
          <w:i w:val="false"/>
          <w:color w:val="000000"/>
        </w:rPr>
        <w:t xml:space="preserve"> 2009 жылға арналған аудандық бюджетінің</w:t>
      </w:r>
      <w:r>
        <w:br/>
      </w:r>
      <w:r>
        <w:rPr>
          <w:rFonts w:ascii="Times New Roman"/>
          <w:b/>
          <w:i w:val="false"/>
          <w:color w:val="000000"/>
        </w:rPr>
        <w:t>
кент, ауыл, (село), ауылдық (селолық)</w:t>
      </w:r>
      <w:r>
        <w:br/>
      </w:r>
      <w:r>
        <w:rPr>
          <w:rFonts w:ascii="Times New Roman"/>
          <w:b/>
          <w:i w:val="false"/>
          <w:color w:val="000000"/>
        </w:rPr>
        <w:t>
округтерінің бюджеттік бағдарламалардың тізбесі</w:t>
      </w:r>
    </w:p>
    <w:p>
      <w:pPr>
        <w:spacing w:after="0"/>
        <w:ind w:left="0"/>
        <w:jc w:val="both"/>
      </w:pPr>
      <w:r>
        <w:rPr>
          <w:rFonts w:ascii="Times New Roman"/>
          <w:b w:val="false"/>
          <w:i w:val="false"/>
          <w:color w:val="ff0000"/>
          <w:sz w:val="28"/>
        </w:rPr>
        <w:t>      РҚАО ескерту: Кестені қағаз мәтінінен қараңыз.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504"/>
        <w:gridCol w:w="717"/>
        <w:gridCol w:w="738"/>
        <w:gridCol w:w="8609"/>
      </w:tblGrid>
      <w:tr>
        <w:trPr>
          <w:trHeight w:val="220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Бернелік топ</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берне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әкімшілігі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"Есенкөл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"Славен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"Тоғызақ селосы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 қалыптастыру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округінің қызмет етуі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3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білім</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"Новотроицк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"Победа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4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дейін және кері қарай ақысыз жеткізуін ұйымдастыру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аудан әкімінің аппараты, аудандық маңызы бар қалалар, кент, ауыл (село), ауылдық (селолық) округі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Туыссыздарды жерлеу орындарын күтіп ұстау және жерлеу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"Белоглин селолық округі әкімінің аппараты" мемлекеттік мекемесі</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