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6e51" w14:textId="cfa6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2008 жылғы 25 желтоқсандағы № 117 "Қарабалық ауданының 2009 жылға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2009 жылғы 25 қарашадағы № 214 шешімі. Қостанай облысы Қарабалық ауданының Әділет басқармасында 2009 жылғы 30 қарашада № 9-12-127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   
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"Қарабалық ауданының 2009 жылға арналған аудандық бюджеті туралы" 2008 жылғы 25 желтоқсандағы № 117 шешіміне (нормативтік құқықтық актілердің мемлекеттік тіркеу реестрінде 9-12-87, "Айна" арнайы шығарылым газетінде 2009 жылғы 7 қаңтарда жарияланған),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Қарабалық ауданының 2009 жылға арналған аудандық бюджеті мынадай көлемде 1 қосымшаға сәйкес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1275747,9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435974,0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5495,0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алынатын түсімдер – 7163,0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алынған трансферттер – 827115,9 мың теңге, оның ішінде облыстық бюджеттен алынған субвенция бойынша – 692926,0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1276136,7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бюджеттің тапшылығы - -388,8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– 388,8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2-2 тармағында: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"20093,0" саны "19491,9"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"8194,0" саны "7998,0"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"5541,0" саны "5263,9"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"6358,0" саны "6230,0"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2-3 тармағында: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"5124,0" саны "4830,0"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2-7 тармағында: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"300,0" саны "32,0"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4 тармағы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 1, 4 қосымшалары осы шешімге 1, 2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Н. Теницкая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А. Төлебаев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ауданының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Л. Булдакова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Н. Бодня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Салық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Қарабалық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 бойынша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Е. Теменов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25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214 шешіміне 1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117 шешіміне 1 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466"/>
        <w:gridCol w:w="380"/>
        <w:gridCol w:w="7971"/>
        <w:gridCol w:w="23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240" w:hRule="atLeast"/>
        </w:trPr>
        <w:tc>
          <w:tcPr>
            <w:tcW w:w="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1275747,9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сімдері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435974,0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 салынатын табыс салығы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153224,0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153224,0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147262,0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147262.0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меншікке салынатын салық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103375,0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66666,0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9778,0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23669,0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3262,0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 көрсетуге салынатын ішкі салық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28741,0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2695,0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ресурстармен пайдаланғаны үшін төленетін төлемдер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21855,0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кәсіптік қызметті жүргізгені үшін төленетін алымдар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4021,0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 мемлекеттік органдармен немесе лауазымды тұлғалармен заңды маңызы бар әрекеттер жасағаны және құжат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түрдегі төлемдер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3372,0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3372,0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жатпайтын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сімдер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5495,0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жеке меншіктен түсетін түсімдер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2867,0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бөлімінің түсімдері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түсімдер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2771,0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мекемелермен тауарларды (жұмыс, мемлекеттік 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қызмет) іске асырудан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1977,0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мекемелермен тауарларды (жұмыс, қызмет) іске асырудан түсетін түсімдер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1977,0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капиталдан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сімдер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7163,0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7163,0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7021,0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827115,9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органдарының трансферттері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827115,9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827115,9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747"/>
        <w:gridCol w:w="726"/>
        <w:gridCol w:w="790"/>
        <w:gridCol w:w="6206"/>
        <w:gridCol w:w="236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135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бернелік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1276136,7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көрсетулер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135096,0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уәкілетті, атқарушы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117175,0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жұмыс істеуі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қаржы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асырудан соманың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жиынтығын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есептеу, сақтау,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және іске асыру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6790,0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6790,0</w:t>
            </w:r>
          </w:p>
        </w:tc>
      </w:tr>
      <w:tr>
        <w:trPr>
          <w:trHeight w:val="4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2070,0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бірегей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 шегіндегі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2070,0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754357,6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44422,0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694320,6</w:t>
            </w:r>
          </w:p>
        </w:tc>
      </w:tr>
      <w:tr>
        <w:trPr>
          <w:trHeight w:val="6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 ақысыз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және кері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жеткізуін ұйымдастыру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691478,6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652235,6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саласында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ұйымдары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кешендерін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құру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қамтамасыз ету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82939,0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жеке санаттағы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қажет 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1092,0</w:t>
            </w:r>
          </w:p>
        </w:tc>
      </w:tr>
      <w:tr>
        <w:trPr>
          <w:trHeight w:val="1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азаматтар қажет 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12248,0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ұсыну, жеке көмекші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ететін мүгедектерді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басқа қызметтер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 қызметін төлеу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</w:p>
        </w:tc>
      </w:tr>
      <w:tr>
        <w:trPr>
          <w:trHeight w:val="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68686,0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24858,0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автомобильдік жолдар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санаттағы азаматтарды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 жайластыруы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автомобильдік жолдар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18312,0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18312,0</w:t>
            </w:r>
          </w:p>
        </w:tc>
      </w:tr>
      <w:tr>
        <w:trPr>
          <w:trHeight w:val="1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санитарияларын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Туыссыздарды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күтіп 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көріктендіру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ақпараттық кеңістік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73397,0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бос уақыты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3901,0</w:t>
            </w: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деңгейінде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жарыстарды өткізу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жарыстарында спорттың әр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 жөнінде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қатысу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1809,0</w:t>
            </w:r>
          </w:p>
        </w:tc>
      </w:tr>
      <w:tr>
        <w:trPr>
          <w:trHeight w:val="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қызмет етуі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тілін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5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саясатын жүргізу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басқа да қызметтер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4286,0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саяси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бағдарламасын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5022,0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жануарлар әлемін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қорғау, жер қатынасы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24214,0</w:t>
            </w:r>
          </w:p>
        </w:tc>
      </w:tr>
      <w:tr>
        <w:trPr>
          <w:trHeight w:val="3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жануарлардың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союын ұйымдастыру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шегінде 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сәулеттік,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6921,0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Сәулеттік,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2801,0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119963,0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Автомобильдік көлік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119963,0</w:t>
            </w:r>
          </w:p>
        </w:tc>
      </w:tr>
      <w:tr>
        <w:trPr>
          <w:trHeight w:val="1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автомобильдік жолдар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119963,0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Автомобильдік жолдар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етуін қамтамасыз ету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119963,0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8493,0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қызметін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бәсекелестікті қорғау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2747,0</w:t>
            </w:r>
          </w:p>
        </w:tc>
      </w:tr>
      <w:tr>
        <w:trPr>
          <w:trHeight w:val="1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құрылысы,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қаржы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дефициті (-),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 (+)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-388,8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 Бюджет дефицитін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388,8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25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214 шешіміне 2 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117 шешіміне 4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бюджетінің</w:t>
      </w:r>
      <w:r>
        <w:br/>
      </w:r>
      <w:r>
        <w:rPr>
          <w:rFonts w:ascii="Times New Roman"/>
          <w:b/>
          <w:i w:val="false"/>
          <w:color w:val="000000"/>
        </w:rPr>
        <w:t>
кент, ауыл, (село),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округтерінің бюджеттік бағдарламалардың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652"/>
        <w:gridCol w:w="822"/>
        <w:gridCol w:w="758"/>
        <w:gridCol w:w="878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берне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әкімшілігі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орындайтын, өкілдік,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аппараты,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аппараты,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округінің қызмет етуі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аппараты,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округінің қызмет етуі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аппараты,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округінің қызмет етуі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"Бозкөл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аппараты,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округінің қызмет етуі</w:t>
            </w:r>
          </w:p>
        </w:tc>
      </w:tr>
      <w:tr>
        <w:trPr>
          <w:trHeight w:val="5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"Есенкөл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аппараты,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округінің қызмет етуі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аппараты,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округінің қызмет етуі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аппараты,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округінің қызмет етуі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аппараты,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округінің қызмет етуі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аппараты,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округінің қызмет етуі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аппараты,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округінің қызмет етуі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"Славен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аппараты,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округінің қызмет етуі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аппараты,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округінің қызмет етуі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аппараты,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округінің қызмет етуі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"Тоғызақ селосы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аппараты,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округін қалыптастыру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"Өрнек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аппараты,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округінің қызмет етуі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аппараты,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 қолдау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 қолдау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аппараты,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"Бозкөл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және кері қарай ақысыз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жеткізуін ұйымдастыру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және кері қарай ақысыз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жеткізуін ұйымдастыру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және кері қарай ақысыз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жеткізуін ұйымдастыру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және кері қарай ақысыз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жеткізуін ұйымдастыру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және кері қарай ақысыз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жеткізуін ұйымдастыру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және кері қарай ақысыз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жеткізуін ұйымдастыру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аппараты,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Туыссыздарды жерлеу орындарын күтіп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жерлеу 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көгаландыру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Туыссыздарды жерлеу орындарын күтіп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жерлеу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"Бозкөл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Туыссыздарды жерлеу орындарын күтіп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жерлеу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Туыссыздарды жерлеу орындарын күтіп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жерлеу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"Есенкөл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Туыссыздарды жерлеу орындарын күтіп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жерлеу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"Славен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"Тоғызақ селосы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"Өрнек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 ортаны және жануарлар әлемін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қорғау, жер қатынасы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аппараты,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әлеуметтік жобасын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жобасын қаржыландыру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9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әлеуметтік жобасын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әлеуметтік жобасын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"Тоғызақ селосы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әлеуметтік жобасын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