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1f3b" w14:textId="6a61f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Бозкөл ауылдық округі елді мекендерінің құрамды бөліктеріне атауларын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ауданың Бозкөл селолық округінің әкімінің 2009 жылғы 6 ақпандағы № 2 шешімі. Қостанай облысы Қарабалық ауданың Әділет басқармасында 2009 жылғы 25 ақпанда № 9-12-102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Шешімнің мемлекеттік тілдегі тақырыбында және бүкіл мәтін бойынша "селолық", "селосы" деген сөздер тиісінше "ауылдық", "ауылы" деген сөздермен ауыстырылды - Қостанай облысы Қарабалық ауданы Бозкөл ауылдық округі әкімінің 02.07.2014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№ 148 "Қазақстан Республикасындағы жергілікті мемлекеттік басқару туралы" Заңының 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және Қазақстан Республикасының  1993 жылғы 8 желтоқсандағы "Қазақстан Республикасының әкімшілік–аумақтық құрылым туралы" 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Бозкөл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Бозкөл ауылдық округі елді мекендердің құрама бөліктеріне атаулар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бастап оң күнтізбелік күн өткен сон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Бозкөл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Б. Қапаров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Бозкөл ауылдық әкімі округінің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6 ақпандағы №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   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</w:t>
      </w:r>
      <w:r>
        <w:br/>
      </w:r>
      <w:r>
        <w:rPr>
          <w:rFonts w:ascii="Times New Roman"/>
          <w:b/>
          <w:i w:val="false"/>
          <w:color w:val="000000"/>
        </w:rPr>
        <w:t>
Бозкөл ауылдық округі елді мекендерінің</w:t>
      </w:r>
      <w:r>
        <w:br/>
      </w:r>
      <w:r>
        <w:rPr>
          <w:rFonts w:ascii="Times New Roman"/>
          <w:b/>
          <w:i w:val="false"/>
          <w:color w:val="000000"/>
        </w:rPr>
        <w:t>
құрамды бөліктеріне атауларын беру таралы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1. Саманы ауылы: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1) Көшелер: Набережная, Урожайная, Садовая.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2. Талапкер ауылы: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1) Көшелер: Лесная, Центральная, Дорожная, Новая.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