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ba8c" w14:textId="ea2b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2009 жылғы 18 мамырдағы № 118 қаулысы. Қостанай облысы Қарасу ауданының Әділет басқармасында 2009 жылғы 20 мамырда № 9-13-84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"Өсімдік шаруашылығындағы міндетті сақтандыру туралы" Қазақстан Республикасының 2004 жылғы 10 наурыздағы Заңының 5-бабының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2009 жылда Қарасу ауданының аумағында өсімдік шаруашылығындағы міндетті сақтандыруға жататын ауыл шаруашылығы дақылдарының егіс жұмыстардың басталуы мен аяқталуының мынадай оңтайлы мерзімдері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дәнді дақылдар: 15 мамырдан бастап 30 мамырға дейін жаздық бидай, 25 мамырдан бастап 5 маусымға дейін арпа, сұлы, тары, қарақұмдық;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 мамырдан бастап 25 мамырға дейін майлы дақылдар.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"Қарасу ауданы әкімдігінің ауыл шаруашылығы бөлімі" мемлекеттік мекемесінің бастығы Е.З. Балжақаевқа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"Қарасу ауданы әкімдігінің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Балжақаев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