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b1bb" w14:textId="87cb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"Қарасу ауданында 2009 жылға арналған халықтың нысаналы топтарының тізбесін бекіту туралы" әкімдіктің 2009 жылғы 16 наурыздағы № 52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2009 жылғы 27 шілдедегі № 163 қаулысы. Қостанай облысы Қарасу ауданының Әділет басқармасында 2009 жылғы 7 қыркүйекте № 9-13-93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"Қарасу ауданында 2009 жылға арналған халықтың нысаналы топтарының тiзбесiн бекіту туралы" әкімдігінің 2009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тізіліміне № 9-13-80 болып тіркелді, "Қарасу өңірі" газетінде 2009 жылғы 8 сәуірде жарияланды, мынадай толықтыру енгізілді: "Қарасу ауданында 2009 жылға арналған халықтың нысаналы топтарының тiзбесiн бекіту туралы" әкімдіктің 2009 жылғы 16 наурыздағы № 52 қаулысына толықтыру енгізу туралы" әкімдіктің 2009 жылғы 25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қаулысы, Нормативтік құқықтық кесімдерді мемлекеттік тіркеу тізіліміне № 9-13-87 болып тіркелді, "Қарасу өңірі" газетінде 2009 жылғы 1 шілдеде № 26 болып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әкімi    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"Қарасу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Ерменова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2009.07.27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халықтың нысаналы топтарының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Бастауыш, орта және жоғары кәсіби білім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берушінің-заңды тұлғаның жойылуына не жұмыс беруші-заңды тұлға қызметінің тоқталуына, қызметкерлер санының немесе штатының қысқартуына байланысты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Бес жасқа дейінгі баласы бар 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Елу жастан үлкен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органының бағдары бойынша кәсіптік оқуды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Ұзақ уақыт жұмыс істемейтін адамдар (он екі және одан астам ай);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Жиырма бір жастан жиырма тоғыз жасқа дейінгі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Алған мамандығы бойынша жұмыс тәжірибесі және өтілі жоқ жұмыссыз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