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28ee7" w14:textId="ac28e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Меңдіқара ауданының аудандық бюджеті туралы" Меңдіқара аудандық мәслихатының 2008 жылғы 23 желтоқсандағы № 137 шешімін іске асыру туралы" әкімдіктің 2009 жылғы 12 қаңтардағы № 26 қаулысына өзгерістер және толықтырулар енгізу туралы</w:t>
      </w:r>
    </w:p>
    <w:p>
      <w:pPr>
        <w:spacing w:after="0"/>
        <w:ind w:left="0"/>
        <w:jc w:val="both"/>
      </w:pPr>
      <w:r>
        <w:rPr>
          <w:rFonts w:ascii="Times New Roman"/>
          <w:b w:val="false"/>
          <w:i w:val="false"/>
          <w:color w:val="000000"/>
          <w:sz w:val="28"/>
        </w:rPr>
        <w:t>Қостанай облысы Меңдіқара ауданы әкімдігінің 2009 жылғы 9 сәуірдегі № 109 қаулысы. Қостанай облысы Меңдіқара ауданының Әділет басқармасында 2009 жылы 21 сәуірде № 9-15-109 тіркелді</w:t>
      </w:r>
    </w:p>
    <w:p>
      <w:pPr>
        <w:spacing w:after="0"/>
        <w:ind w:left="0"/>
        <w:jc w:val="both"/>
      </w:pPr>
      <w:bookmarkStart w:name="z1" w:id="0"/>
      <w:r>
        <w:rPr>
          <w:rFonts w:ascii="Times New Roman"/>
          <w:b w:val="false"/>
          <w:i w:val="false"/>
          <w:color w:val="000000"/>
          <w:sz w:val="28"/>
        </w:rPr>
        <w:t>
      Қазақстан Республикасы Бюджет кодексінің 82-бабының </w:t>
      </w:r>
      <w:r>
        <w:rPr>
          <w:rFonts w:ascii="Times New Roman"/>
          <w:b w:val="false"/>
          <w:i w:val="false"/>
          <w:color w:val="000000"/>
          <w:sz w:val="28"/>
        </w:rPr>
        <w:t>3-тармағына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31-бабының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"2009 жылға арналған Меңдіқара ауданының аудандық бюджеті туралы" Меңдіқара аудандық мәслихатының 2008 жылғы 23 желтоқсандағы № 137 шешіміне (мемлекеттік тіркеу нөмірі 9-15-96) сәйкес және халықтың ең осал жіктерін әлеуметтік қорғау мақсатында Меңдіқара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"2009 жылға арналған Меңдіқара ауданының аудандық бюджеті туралы" Меңдіқара аудандық мәслихатының 2008 жылғы 23 желтоқсандағы № 137 шешімін іске асыру туралы" әкімдіктің 2009 жылғы 12 қаңтардағы № 26 қаулысына (мемлекеттік тіркеу нөмірі 9-15-102, "Меңдіқара үні" аудандық газетінде 2009 жылғы 19 ақпандағы № 8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1-тармақтың 10) тармақшасы мынадай редакцияда жазылсын:</w:t>
      </w:r>
      <w:r>
        <w:br/>
      </w:r>
      <w:r>
        <w:rPr>
          <w:rFonts w:ascii="Times New Roman"/>
          <w:b w:val="false"/>
          <w:i w:val="false"/>
          <w:color w:val="000000"/>
          <w:sz w:val="28"/>
        </w:rPr>
        <w:t>
      "10) халықтың әлеуметтік қорғалмаған жіктері: мүгедектер, оралмандар, көп балалы отбасылар, толық емес отбасылар, жетім балалар, ең төменгі күнкөріс деңгейінен төмен табысымен отбасылар санынан жастарға олардың жоғары медициналық немесе педагогикалық білім алуымен байланысты шығыстарын өтеу үшін, тек қана мемлекеттік білім гранттарының иегерлері, жоғары кәсіптік білім алу үшін мемлекеттік бюджеттің қаражаты есебінен өзге де төлемдер түрлерін алушылар болып табылатын тұлғалардан басқа, сондай-ақ әлеуметтік көмек көрсету жөніндегі аудандық комиссияның (бұдан әрі-комиссия) шешімі бойынша ауданның еңбек рыногында талап етілетін кәсіптерге оқитын жастарға жоғары немесе орта арнаулы оқу орнымен шартта көзделген сомасы көлемінде әлеуметтік көмек беріледі";</w:t>
      </w:r>
    </w:p>
    <w:bookmarkEnd w:id="2"/>
    <w:bookmarkStart w:name="z4" w:id="3"/>
    <w:p>
      <w:pPr>
        <w:spacing w:after="0"/>
        <w:ind w:left="0"/>
        <w:jc w:val="both"/>
      </w:pPr>
      <w:r>
        <w:rPr>
          <w:rFonts w:ascii="Times New Roman"/>
          <w:b w:val="false"/>
          <w:i w:val="false"/>
          <w:color w:val="000000"/>
          <w:sz w:val="28"/>
        </w:rPr>
        <w:t>
      13) тармақшамен толықтырылсын:</w:t>
      </w:r>
      <w:r>
        <w:br/>
      </w:r>
      <w:r>
        <w:rPr>
          <w:rFonts w:ascii="Times New Roman"/>
          <w:b w:val="false"/>
          <w:i w:val="false"/>
          <w:color w:val="000000"/>
          <w:sz w:val="28"/>
        </w:rPr>
        <w:t>
      "13) Ұлы Отан соғысының мүгедектері мен қатысушыларына біржолғы әлеуметтік көмек 20000 теңге көлемінде";</w:t>
      </w:r>
    </w:p>
    <w:bookmarkEnd w:id="3"/>
    <w:bookmarkStart w:name="z5" w:id="4"/>
    <w:p>
      <w:pPr>
        <w:spacing w:after="0"/>
        <w:ind w:left="0"/>
        <w:jc w:val="both"/>
      </w:pPr>
      <w:r>
        <w:rPr>
          <w:rFonts w:ascii="Times New Roman"/>
          <w:b w:val="false"/>
          <w:i w:val="false"/>
          <w:color w:val="000000"/>
          <w:sz w:val="28"/>
        </w:rPr>
        <w:t>
      қаулыға қосымшада 10-тармағының 2) тармақшасы жаңа редакцияда жазылсын:</w:t>
      </w:r>
      <w:r>
        <w:br/>
      </w:r>
      <w:r>
        <w:rPr>
          <w:rFonts w:ascii="Times New Roman"/>
          <w:b w:val="false"/>
          <w:i w:val="false"/>
          <w:color w:val="000000"/>
          <w:sz w:val="28"/>
        </w:rPr>
        <w:t>
      "2) Ұлы Отан соғысының мүгедектері мен қатысушыларына теңестірілген тұлғалардың мәртебесін растайтын құжаттың көшірмесін".</w:t>
      </w:r>
    </w:p>
    <w:bookmarkEnd w:id="4"/>
    <w:bookmarkStart w:name="z6" w:id="5"/>
    <w:p>
      <w:pPr>
        <w:spacing w:after="0"/>
        <w:ind w:left="0"/>
        <w:jc w:val="both"/>
      </w:pPr>
      <w:r>
        <w:rPr>
          <w:rFonts w:ascii="Times New Roman"/>
          <w:b w:val="false"/>
          <w:i w:val="false"/>
          <w:color w:val="000000"/>
          <w:sz w:val="28"/>
        </w:rPr>
        <w:t>
      2. Осы қаулының орындалуын бақылау аудан әкімінің орынбасары С. К. Киікбаевқа жүктелсін.</w:t>
      </w:r>
    </w:p>
    <w:bookmarkEnd w:id="5"/>
    <w:bookmarkStart w:name="z7" w:id="6"/>
    <w:p>
      <w:pPr>
        <w:spacing w:after="0"/>
        <w:ind w:left="0"/>
        <w:jc w:val="both"/>
      </w:pP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Меңдіқара</w:t>
      </w:r>
      <w:r>
        <w:br/>
      </w:r>
      <w:r>
        <w:rPr>
          <w:rFonts w:ascii="Times New Roman"/>
          <w:b w:val="false"/>
          <w:i w:val="false"/>
          <w:color w:val="000000"/>
          <w:sz w:val="28"/>
        </w:rPr>
        <w:t>
</w:t>
      </w:r>
      <w:r>
        <w:rPr>
          <w:rFonts w:ascii="Times New Roman"/>
          <w:b w:val="false"/>
          <w:i/>
          <w:color w:val="000000"/>
          <w:sz w:val="28"/>
        </w:rPr>
        <w:t>      ауданының әкімі                            Б. Жақыпов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