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ec1c" w14:textId="a33e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тіркеу жылы он жеті жасқа ттолатын еркек жынысты Қазақстан Республикасының азаматтарын "Қостанай облысы Меңдіқара ауданының Қорғаныс істері жөніндегі бөлімі" мемлекеттік мекемесінің шақыру учаскесіне тіркеуді өзгерту туралы</w:t>
      </w:r>
    </w:p>
    <w:p>
      <w:pPr>
        <w:spacing w:after="0"/>
        <w:ind w:left="0"/>
        <w:jc w:val="both"/>
      </w:pPr>
      <w:r>
        <w:rPr>
          <w:rFonts w:ascii="Times New Roman"/>
          <w:b w:val="false"/>
          <w:i w:val="false"/>
          <w:color w:val="000000"/>
          <w:sz w:val="28"/>
        </w:rPr>
        <w:t>Қостанай облысы Меңдіқара ауданы әкімінің 2009 жылғы 6 қарашадағы № 20 шешімі. Қостанай облысы Меңдіқара ауданының Әділет басқармасында 2009 жылғы 7 желтоқсанда № 9-15-117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және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Заңының 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18-баптарын</w:t>
      </w:r>
      <w:r>
        <w:rPr>
          <w:rFonts w:ascii="Times New Roman"/>
          <w:b w:val="false"/>
          <w:i w:val="false"/>
          <w:color w:val="000000"/>
          <w:sz w:val="28"/>
        </w:rPr>
        <w:t xml:space="preserve"> іске асыру мақсатында </w:t>
      </w:r>
      <w:r>
        <w:rPr>
          <w:rFonts w:ascii="Times New Roman"/>
          <w:b/>
          <w:i w:val="false"/>
          <w:color w:val="000000"/>
          <w:sz w:val="28"/>
        </w:rPr>
        <w:t>ШЕШТІМ:</w:t>
      </w:r>
      <w:r>
        <w:br/>
      </w:r>
      <w:r>
        <w:rPr>
          <w:rFonts w:ascii="Times New Roman"/>
          <w:b w:val="false"/>
          <w:i w:val="false"/>
          <w:color w:val="000000"/>
          <w:sz w:val="28"/>
        </w:rPr>
        <w:t>
</w:t>
      </w:r>
      <w:r>
        <w:rPr>
          <w:rFonts w:ascii="Times New Roman"/>
          <w:b w:val="false"/>
          <w:i w:val="false"/>
          <w:color w:val="000000"/>
          <w:sz w:val="28"/>
        </w:rPr>
        <w:t>
      1. 2010 жылдың қаңтар-наурызында тіркеу жылы он жеті жасқа толатын еркек жынысты Қазақстан Республикасының азаматтарын "Меңдіқара ауданының Қорғаныс істері жөніндегі бөлімі" мемлекеттік мекемесінің шақыру учаскесіне әскери есепке алу ұйымдастырылсын және өткізілсін.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Қостанай облысы әкімдігі Денсаулық сақтау басқармасының "Меңдіқара аудандық орталық ауруханасы" мемлекеттік коммуналдық қазыналық кәсіпорнына (келісім бойынша):</w:t>
      </w:r>
      <w:r>
        <w:br/>
      </w:r>
      <w:r>
        <w:rPr>
          <w:rFonts w:ascii="Times New Roman"/>
          <w:b w:val="false"/>
          <w:i w:val="false"/>
          <w:color w:val="000000"/>
          <w:sz w:val="28"/>
        </w:rPr>
        <w:t>
</w:t>
      </w:r>
      <w:r>
        <w:rPr>
          <w:rFonts w:ascii="Times New Roman"/>
          <w:b w:val="false"/>
          <w:i w:val="false"/>
          <w:color w:val="000000"/>
          <w:sz w:val="28"/>
        </w:rPr>
        <w:t>
      1) әскери жасына дейінгі азаматтарды медициналық куәландыру үшін тәжірибелі дәрігер-мамандар, сондай- ақ орта медициналық жұмыскерлер жіберу;</w:t>
      </w:r>
      <w:r>
        <w:br/>
      </w:r>
      <w:r>
        <w:rPr>
          <w:rFonts w:ascii="Times New Roman"/>
          <w:b w:val="false"/>
          <w:i w:val="false"/>
          <w:color w:val="000000"/>
          <w:sz w:val="28"/>
        </w:rPr>
        <w:t>
</w:t>
      </w:r>
      <w:r>
        <w:rPr>
          <w:rFonts w:ascii="Times New Roman"/>
          <w:b w:val="false"/>
          <w:i w:val="false"/>
          <w:color w:val="000000"/>
          <w:sz w:val="28"/>
        </w:rPr>
        <w:t>
      2) әскери жасына дейінгі азаматтар үшін алдын-ала тексеруді қамтамасыз ету;</w:t>
      </w:r>
      <w:r>
        <w:br/>
      </w:r>
      <w:r>
        <w:rPr>
          <w:rFonts w:ascii="Times New Roman"/>
          <w:b w:val="false"/>
          <w:i w:val="false"/>
          <w:color w:val="000000"/>
          <w:sz w:val="28"/>
        </w:rPr>
        <w:t>
</w:t>
      </w:r>
      <w:r>
        <w:rPr>
          <w:rFonts w:ascii="Times New Roman"/>
          <w:b w:val="false"/>
          <w:i w:val="false"/>
          <w:color w:val="000000"/>
          <w:sz w:val="28"/>
        </w:rPr>
        <w:t>
      3) аудандық медициналық комиссиясының дәрігер-мамандарының жолдамасы бойынша әскери жасына дейінгі азаматтар үшін емдеу-сауықтыру мекемелерінде кезектен тыс қосымша тексеруді қамтамасыз ету;</w:t>
      </w:r>
      <w:r>
        <w:br/>
      </w:r>
      <w:r>
        <w:rPr>
          <w:rFonts w:ascii="Times New Roman"/>
          <w:b w:val="false"/>
          <w:i w:val="false"/>
          <w:color w:val="000000"/>
          <w:sz w:val="28"/>
        </w:rPr>
        <w:t>
</w:t>
      </w:r>
      <w:r>
        <w:rPr>
          <w:rFonts w:ascii="Times New Roman"/>
          <w:b w:val="false"/>
          <w:i w:val="false"/>
          <w:color w:val="000000"/>
          <w:sz w:val="28"/>
        </w:rPr>
        <w:t>
      4) тіркеу кезеңінде шақыру учаскесінде жұмысқа тартылатын медициналық құрамға жұмыс орындарын, атқаратын қызметтің және орта айлық жалақыларының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3. "Қостанай облысы Меңдіқара ауданының Қорғаныс істері жөніндегі бөлімі" мемлекеттік мекемесі (келісім бойынша) "Меңдіқара ауданының білім беру бөлімі" мемлекеттік мекемесімен бірлесіп, әскери оқу орындарына үміткерлерді іріктеуге арналған нарядты оқу орындарына дейін жеткізсін, бастапқы әскери даярлық оқытушы-ұйымдастырушыларын әскери оқу орындары жөнінде анықтамалық материалдармен қамтамасыз етсін, олардың жұмысын ұйымдастырсын, бұқаралық ақпарат құралдары арқылы әскери оқу орындарына үміткерлерді іріктеу жөніндегі жұмыстың басталуы туралы хабарландыру берсін. Тіркеу кезінде әскери оқу орнына түсуіне әскери-кәсіптік бағдарлау мақсатында әрбір әскер жасына дейінгі азаматпен жеке әңгімелесу жүргізсін.</w:t>
      </w:r>
      <w:r>
        <w:br/>
      </w:r>
      <w:r>
        <w:rPr>
          <w:rFonts w:ascii="Times New Roman"/>
          <w:b w:val="false"/>
          <w:i w:val="false"/>
          <w:color w:val="000000"/>
          <w:sz w:val="28"/>
        </w:rPr>
        <w:t>
</w:t>
      </w:r>
      <w:r>
        <w:rPr>
          <w:rFonts w:ascii="Times New Roman"/>
          <w:b w:val="false"/>
          <w:i w:val="false"/>
          <w:color w:val="000000"/>
          <w:sz w:val="28"/>
        </w:rPr>
        <w:t>
      4. "Меңдіқара ауданының білім беру бөлімі" мемлекеттік мекемесіне, Қазақстан Республикасы Қостанай облысы әкімдігі Денсаулық сақтау басқармасының "Меңдіқара аудандық орталық ауруханасы" мемлекеттік коммуналдық қазыналық кәсіпорнына (келісім бойынша) шақыруды өткізу кезеңіне техникалық қызметкердің бір-бірден бірлігін бөлуге ұсыныс жасалсын.</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министрлігі Қостанай облысының ішкі істер департаменті Меңдіқара аудандық ішкі істер бөлімі" мемлекеттік мекемесі (келісім бойынша) "Қостанай облысы Меңдіқара ауданының Қорғаныс істері жөніндегі бөлімі" мемлекеттік мекемесінің тіркеу комиссиясынан өтуге келмеген бозбалаларды уақытылы іздеу және жеткізу жөнінде көмек көрсету ұсынылсын.</w:t>
      </w:r>
      <w:r>
        <w:br/>
      </w:r>
      <w:r>
        <w:rPr>
          <w:rFonts w:ascii="Times New Roman"/>
          <w:b w:val="false"/>
          <w:i w:val="false"/>
          <w:color w:val="000000"/>
          <w:sz w:val="28"/>
        </w:rPr>
        <w:t>
</w:t>
      </w:r>
      <w:r>
        <w:rPr>
          <w:rFonts w:ascii="Times New Roman"/>
          <w:b w:val="false"/>
          <w:i w:val="false"/>
          <w:color w:val="000000"/>
          <w:sz w:val="28"/>
        </w:rPr>
        <w:t>
      6. "Меңдіқара ауданының экономика және бюджеттік жоспарлау бөлімі" мемлекеттік мекемесі 2010 жылдың қаңтар-наурызында тіркеуді ұйымдастыру және өткізумен байланысты іс-шараларды қаржыландыруын "Мемлекеттік сатып алу туралы" Қазақстан Республикасының Заңына сәйкес "Қостанай облысы Меңдіқара ауданының Қорғаныс істері жөніндегі бөлімі" мемлекеттік мекемесінің шығыстар сметасында көзделген қаржы есебінен жүргізсін.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аудан әкімінің орынбасары С. К. Киікбаевқа жүктелсін.</w:t>
      </w:r>
      <w:r>
        <w:br/>
      </w:r>
      <w:r>
        <w:rPr>
          <w:rFonts w:ascii="Times New Roman"/>
          <w:b w:val="false"/>
          <w:i w:val="false"/>
          <w:color w:val="000000"/>
          <w:sz w:val="28"/>
        </w:rPr>
        <w:t>
</w:t>
      </w:r>
      <w:r>
        <w:rPr>
          <w:rFonts w:ascii="Times New Roman"/>
          <w:b w:val="false"/>
          <w:i w:val="false"/>
          <w:color w:val="000000"/>
          <w:sz w:val="28"/>
        </w:rPr>
        <w:t>
      8.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Меңдіқара</w:t>
      </w:r>
      <w:r>
        <w:br/>
      </w:r>
      <w:r>
        <w:rPr>
          <w:rFonts w:ascii="Times New Roman"/>
          <w:b w:val="false"/>
          <w:i w:val="false"/>
          <w:color w:val="000000"/>
          <w:sz w:val="28"/>
        </w:rPr>
        <w:t>
</w:t>
      </w:r>
      <w:r>
        <w:rPr>
          <w:rFonts w:ascii="Times New Roman"/>
          <w:b w:val="false"/>
          <w:i/>
          <w:color w:val="000000"/>
          <w:sz w:val="28"/>
        </w:rPr>
        <w:t>      ауданының әкімі                            Б. Жақыпов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Меңдіқара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 В. Антипов</w:t>
      </w:r>
      <w:r>
        <w:br/>
      </w:r>
      <w:r>
        <w:rPr>
          <w:rFonts w:ascii="Times New Roman"/>
          <w:b w:val="false"/>
          <w:i w:val="false"/>
          <w:color w:val="000000"/>
          <w:sz w:val="28"/>
        </w:rPr>
        <w:t>
</w:t>
      </w:r>
      <w:r>
        <w:rPr>
          <w:rFonts w:ascii="Times New Roman"/>
          <w:b w:val="false"/>
          <w:i/>
          <w:color w:val="000000"/>
          <w:sz w:val="28"/>
        </w:rPr>
        <w:t>      06.11.2009</w:t>
      </w:r>
    </w:p>
    <w:p>
      <w:pPr>
        <w:spacing w:after="0"/>
        <w:ind w:left="0"/>
        <w:jc w:val="both"/>
      </w:pPr>
      <w:r>
        <w:rPr>
          <w:rFonts w:ascii="Times New Roman"/>
          <w:b w:val="false"/>
          <w:i/>
          <w:color w:val="000000"/>
          <w:sz w:val="28"/>
        </w:rPr>
        <w:t>      Қазақстан Республикасы Қостанай облысы</w:t>
      </w:r>
      <w:r>
        <w:br/>
      </w:r>
      <w:r>
        <w:rPr>
          <w:rFonts w:ascii="Times New Roman"/>
          <w:b w:val="false"/>
          <w:i w:val="false"/>
          <w:color w:val="000000"/>
          <w:sz w:val="28"/>
        </w:rPr>
        <w:t>
</w:t>
      </w:r>
      <w:r>
        <w:rPr>
          <w:rFonts w:ascii="Times New Roman"/>
          <w:b w:val="false"/>
          <w:i/>
          <w:color w:val="000000"/>
          <w:sz w:val="28"/>
        </w:rPr>
        <w:t>      әкімдігі Денсаулық сақтау басқармасының</w:t>
      </w:r>
      <w:r>
        <w:br/>
      </w:r>
      <w:r>
        <w:rPr>
          <w:rFonts w:ascii="Times New Roman"/>
          <w:b w:val="false"/>
          <w:i w:val="false"/>
          <w:color w:val="000000"/>
          <w:sz w:val="28"/>
        </w:rPr>
        <w:t>
</w:t>
      </w:r>
      <w:r>
        <w:rPr>
          <w:rFonts w:ascii="Times New Roman"/>
          <w:b w:val="false"/>
          <w:i/>
          <w:color w:val="000000"/>
          <w:sz w:val="28"/>
        </w:rPr>
        <w:t>      "Меңдіқара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 кәсіпорны</w:t>
      </w:r>
      <w:r>
        <w:br/>
      </w:r>
      <w:r>
        <w:rPr>
          <w:rFonts w:ascii="Times New Roman"/>
          <w:b w:val="false"/>
          <w:i w:val="false"/>
          <w:color w:val="000000"/>
          <w:sz w:val="28"/>
        </w:rPr>
        <w:t>
</w:t>
      </w:r>
      <w:r>
        <w:rPr>
          <w:rFonts w:ascii="Times New Roman"/>
          <w:b w:val="false"/>
          <w:i/>
          <w:color w:val="000000"/>
          <w:sz w:val="28"/>
        </w:rPr>
        <w:t>      бас дәрігерінің міндетін атқарушы</w:t>
      </w:r>
      <w:r>
        <w:br/>
      </w:r>
      <w:r>
        <w:rPr>
          <w:rFonts w:ascii="Times New Roman"/>
          <w:b w:val="false"/>
          <w:i w:val="false"/>
          <w:color w:val="000000"/>
          <w:sz w:val="28"/>
        </w:rPr>
        <w:t>
</w:t>
      </w:r>
      <w:r>
        <w:rPr>
          <w:rFonts w:ascii="Times New Roman"/>
          <w:b w:val="false"/>
          <w:i/>
          <w:color w:val="000000"/>
          <w:sz w:val="28"/>
        </w:rPr>
        <w:t>      _______________________ Ә. Жұмабаева</w:t>
      </w:r>
      <w:r>
        <w:br/>
      </w:r>
      <w:r>
        <w:rPr>
          <w:rFonts w:ascii="Times New Roman"/>
          <w:b w:val="false"/>
          <w:i w:val="false"/>
          <w:color w:val="000000"/>
          <w:sz w:val="28"/>
        </w:rPr>
        <w:t>
</w:t>
      </w:r>
      <w:r>
        <w:rPr>
          <w:rFonts w:ascii="Times New Roman"/>
          <w:b w:val="false"/>
          <w:i/>
          <w:color w:val="000000"/>
          <w:sz w:val="28"/>
        </w:rPr>
        <w:t>      06.11.2009</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Қостанай облысының</w:t>
      </w:r>
      <w:r>
        <w:br/>
      </w:r>
      <w:r>
        <w:rPr>
          <w:rFonts w:ascii="Times New Roman"/>
          <w:b w:val="false"/>
          <w:i w:val="false"/>
          <w:color w:val="000000"/>
          <w:sz w:val="28"/>
        </w:rPr>
        <w:t>
</w:t>
      </w:r>
      <w:r>
        <w:rPr>
          <w:rFonts w:ascii="Times New Roman"/>
          <w:b w:val="false"/>
          <w:i/>
          <w:color w:val="000000"/>
          <w:sz w:val="28"/>
        </w:rPr>
        <w:t>      ішкі істер департаменті Меңдіқара</w:t>
      </w:r>
      <w:r>
        <w:br/>
      </w:r>
      <w:r>
        <w:rPr>
          <w:rFonts w:ascii="Times New Roman"/>
          <w:b w:val="false"/>
          <w:i w:val="false"/>
          <w:color w:val="000000"/>
          <w:sz w:val="28"/>
        </w:rPr>
        <w:t>
</w:t>
      </w:r>
      <w:r>
        <w:rPr>
          <w:rFonts w:ascii="Times New Roman"/>
          <w:b w:val="false"/>
          <w:i/>
          <w:color w:val="000000"/>
          <w:sz w:val="28"/>
        </w:rPr>
        <w:t>      аудандық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А. Төлебаев</w:t>
      </w:r>
      <w:r>
        <w:br/>
      </w:r>
      <w:r>
        <w:rPr>
          <w:rFonts w:ascii="Times New Roman"/>
          <w:b w:val="false"/>
          <w:i w:val="false"/>
          <w:color w:val="000000"/>
          <w:sz w:val="28"/>
        </w:rPr>
        <w:t>
</w:t>
      </w:r>
      <w:r>
        <w:rPr>
          <w:rFonts w:ascii="Times New Roman"/>
          <w:b w:val="false"/>
          <w:i/>
          <w:color w:val="000000"/>
          <w:sz w:val="28"/>
        </w:rPr>
        <w:t>      06.11.2009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