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e7a7" w14:textId="b77e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2009 жылғы 22 сәуірдегі № 163 шешімі. Қостанай облысы Федоров ауданының Әділет басқармасында 2009 жылы 4 маусымда № 9-20-152 тіркелді. Күші жойылды - Қостанай облысы Федоров ауданы мәслихатының 2010 жылғы 28 шілдедегі № 346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Федоров ауданы мәслихатының 2010.07.28 № 346 шешімімен.</w:t>
      </w:r>
    </w:p>
    <w:bookmarkEnd w:id="0"/>
    <w:p>
      <w:pPr>
        <w:spacing w:after="0"/>
        <w:ind w:left="0"/>
        <w:jc w:val="both"/>
      </w:pPr>
      <w:r>
        <w:rPr>
          <w:rFonts w:ascii="Times New Roman"/>
          <w:b w:val="false"/>
          <w:i w:val="false"/>
          <w:color w:val="000000"/>
          <w:sz w:val="28"/>
        </w:rPr>
        <w:t>      "Әкімшілік құқық бұзушылықтар туралы" 2001 жылғы 30 қаңтардағы Қазақстан Республикасы Кодексінің 3–бабының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Федоров ауданының аумағында ұсынылған иттер мен мысықтарды 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Мәслихаттың 2005 жылғы 2 наурыздағы "Федоров ауданының аумағында иттер мен мысықтарды ұстау Қағидаларын бекіту туралы" № 144 шешімі (2005 жылғы 25 наурыздағы нормативтік құқықтық актілерінің мемлекеттік тіркеуіндегі № 3405 Тізіліміне тіркелген, "Федоровские новости" газетінің 2005 жылғы 14 сәуірдегі № 16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сессияның төрағасы                         А. Сергеев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Сералинова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"Федоров ауданы бойынша</w:t>
      </w:r>
      <w:r>
        <w:br/>
      </w:r>
      <w:r>
        <w:rPr>
          <w:rFonts w:ascii="Times New Roman"/>
          <w:b w:val="false"/>
          <w:i w:val="false"/>
          <w:color w:val="000000"/>
          <w:sz w:val="28"/>
        </w:rPr>
        <w:t>
</w:t>
      </w:r>
      <w:r>
        <w:rPr>
          <w:rFonts w:ascii="Times New Roman"/>
          <w:b w:val="false"/>
          <w:i/>
          <w:color w:val="000000"/>
          <w:sz w:val="28"/>
        </w:rPr>
        <w:t>      мемлекеттік cанитарлық-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Б. Бекмұхамбетов</w:t>
      </w:r>
    </w:p>
    <w:p>
      <w:pPr>
        <w:spacing w:after="0"/>
        <w:ind w:left="0"/>
        <w:jc w:val="both"/>
      </w:pPr>
      <w:r>
        <w:rPr>
          <w:rFonts w:ascii="Times New Roman"/>
          <w:b w:val="false"/>
          <w:i/>
          <w:color w:val="000000"/>
          <w:sz w:val="28"/>
        </w:rPr>
        <w:t>      "Федоров ауданының ауыл</w:t>
      </w:r>
      <w:r>
        <w:br/>
      </w:r>
      <w:r>
        <w:rPr>
          <w:rFonts w:ascii="Times New Roman"/>
          <w:b w:val="false"/>
          <w:i w:val="false"/>
          <w:color w:val="000000"/>
          <w:sz w:val="28"/>
        </w:rPr>
        <w:t>
</w:t>
      </w:r>
      <w:r>
        <w:rPr>
          <w:rFonts w:ascii="Times New Roman"/>
          <w:b w:val="false"/>
          <w:i/>
          <w:color w:val="000000"/>
          <w:sz w:val="28"/>
        </w:rPr>
        <w:t>      шаруашылық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А. Василенко</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w:t>
      </w:r>
      <w:r>
        <w:br/>
      </w:r>
      <w:r>
        <w:rPr>
          <w:rFonts w:ascii="Times New Roman"/>
          <w:b w:val="false"/>
          <w:i w:val="false"/>
          <w:color w:val="000000"/>
          <w:sz w:val="28"/>
        </w:rPr>
        <w:t>
</w:t>
      </w:r>
      <w:r>
        <w:rPr>
          <w:rFonts w:ascii="Times New Roman"/>
          <w:b w:val="false"/>
          <w:i/>
          <w:color w:val="000000"/>
          <w:sz w:val="28"/>
        </w:rPr>
        <w:t>      министрлігінің агроөнеркәсіптік</w:t>
      </w:r>
      <w:r>
        <w:br/>
      </w:r>
      <w:r>
        <w:rPr>
          <w:rFonts w:ascii="Times New Roman"/>
          <w:b w:val="false"/>
          <w:i w:val="false"/>
          <w:color w:val="000000"/>
          <w:sz w:val="28"/>
        </w:rPr>
        <w:t>
</w:t>
      </w:r>
      <w:r>
        <w:rPr>
          <w:rFonts w:ascii="Times New Roman"/>
          <w:b w:val="false"/>
          <w:i/>
          <w:color w:val="000000"/>
          <w:sz w:val="28"/>
        </w:rPr>
        <w:t>      кешеніндегі мемлекеттік</w:t>
      </w:r>
      <w:r>
        <w:br/>
      </w:r>
      <w:r>
        <w:rPr>
          <w:rFonts w:ascii="Times New Roman"/>
          <w:b w:val="false"/>
          <w:i w:val="false"/>
          <w:color w:val="000000"/>
          <w:sz w:val="28"/>
        </w:rPr>
        <w:t>
</w:t>
      </w:r>
      <w:r>
        <w:rPr>
          <w:rFonts w:ascii="Times New Roman"/>
          <w:b w:val="false"/>
          <w:i/>
          <w:color w:val="000000"/>
          <w:sz w:val="28"/>
        </w:rPr>
        <w:t>      инспекция комистетінің</w:t>
      </w:r>
      <w:r>
        <w:br/>
      </w:r>
      <w:r>
        <w:rPr>
          <w:rFonts w:ascii="Times New Roman"/>
          <w:b w:val="false"/>
          <w:i w:val="false"/>
          <w:color w:val="000000"/>
          <w:sz w:val="28"/>
        </w:rPr>
        <w:t>
</w:t>
      </w:r>
      <w:r>
        <w:rPr>
          <w:rFonts w:ascii="Times New Roman"/>
          <w:b w:val="false"/>
          <w:i/>
          <w:color w:val="000000"/>
          <w:sz w:val="28"/>
        </w:rPr>
        <w:t>      Федоров аумақтық аудандық</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Е. Сечная</w:t>
      </w:r>
    </w:p>
    <w:p>
      <w:pPr>
        <w:spacing w:after="0"/>
        <w:ind w:left="0"/>
        <w:jc w:val="both"/>
      </w:pPr>
      <w:r>
        <w:rPr>
          <w:rFonts w:ascii="Times New Roman"/>
          <w:b w:val="false"/>
          <w:i/>
          <w:color w:val="000000"/>
          <w:sz w:val="28"/>
        </w:rPr>
        <w:t>      "Қостанай облысы Федоров</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Е. Файзуллин</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22 сәуірдегі    </w:t>
      </w:r>
      <w:r>
        <w:br/>
      </w:r>
      <w:r>
        <w:rPr>
          <w:rFonts w:ascii="Times New Roman"/>
          <w:b w:val="false"/>
          <w:i w:val="false"/>
          <w:color w:val="000000"/>
          <w:sz w:val="28"/>
        </w:rPr>
        <w:t xml:space="preserve">
№ 163 шешімімен бекітілген </w:t>
      </w:r>
    </w:p>
    <w:bookmarkEnd w:id="2"/>
    <w:p>
      <w:pPr>
        <w:spacing w:after="0"/>
        <w:ind w:left="0"/>
        <w:jc w:val="left"/>
      </w:pPr>
      <w:r>
        <w:rPr>
          <w:rFonts w:ascii="Times New Roman"/>
          <w:b/>
          <w:i w:val="false"/>
          <w:color w:val="000000"/>
        </w:rPr>
        <w:t xml:space="preserve"> Федоров ауданының аумағында иттер мен</w:t>
      </w:r>
      <w:r>
        <w:br/>
      </w:r>
      <w:r>
        <w:rPr>
          <w:rFonts w:ascii="Times New Roman"/>
          <w:b/>
          <w:i w:val="false"/>
          <w:color w:val="000000"/>
        </w:rPr>
        <w:t>
мысықтарды ұстау Ережесі</w:t>
      </w:r>
    </w:p>
    <w:p>
      <w:pPr>
        <w:spacing w:after="0"/>
        <w:ind w:left="0"/>
        <w:jc w:val="both"/>
      </w:pPr>
      <w:r>
        <w:rPr>
          <w:rFonts w:ascii="Times New Roman"/>
          <w:b w:val="false"/>
          <w:i w:val="false"/>
          <w:color w:val="000000"/>
          <w:sz w:val="28"/>
        </w:rPr>
        <w:t>      Осы Ереже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заңдарына сәйкес әзірленген. Ереже Федоров ауданында иттер мен мысықтарды ұстау және тұрғындардың қауіпсіздігін қамтамасыз ету мақсатында жануарлар ауруларына қарсы алдын алу іс-шараларын өткізу тәртібін реттейді.</w:t>
      </w:r>
      <w:r>
        <w:br/>
      </w:r>
      <w:r>
        <w:rPr>
          <w:rFonts w:ascii="Times New Roman"/>
          <w:b w:val="false"/>
          <w:i w:val="false"/>
          <w:color w:val="000000"/>
          <w:sz w:val="28"/>
        </w:rPr>
        <w:t>
      Осы Ереже барлық иттер мен мысықтардың иелеріне, меншіктеріне қарамастан заңды және жеке тұлғаларға, сондай-ақ иттер мен мысықтарды серуенге алып шығатын барлық тұлғаларға қолданылады.</w:t>
      </w:r>
    </w:p>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1. Осы Ереже Федоров ауданының аумағында қолданылады.</w:t>
      </w:r>
      <w:r>
        <w:br/>
      </w:r>
      <w:r>
        <w:rPr>
          <w:rFonts w:ascii="Times New Roman"/>
          <w:b w:val="false"/>
          <w:i w:val="false"/>
          <w:color w:val="000000"/>
          <w:sz w:val="28"/>
        </w:rPr>
        <w:t>
      2. Осы Ережеде келесі түсініктер қолданылады:</w:t>
      </w:r>
      <w:r>
        <w:br/>
      </w:r>
      <w:r>
        <w:rPr>
          <w:rFonts w:ascii="Times New Roman"/>
          <w:b w:val="false"/>
          <w:i w:val="false"/>
          <w:color w:val="000000"/>
          <w:sz w:val="28"/>
        </w:rPr>
        <w:t>
      1) ит - үй жануары, сүт қоректі, қасқыр тектес жануарлар, көлеміне, түсіне және басқа да белгілеріне қарамастан;</w:t>
      </w:r>
      <w:r>
        <w:br/>
      </w:r>
      <w:r>
        <w:rPr>
          <w:rFonts w:ascii="Times New Roman"/>
          <w:b w:val="false"/>
          <w:i w:val="false"/>
          <w:color w:val="000000"/>
          <w:sz w:val="28"/>
        </w:rPr>
        <w:t>
      2) мысық – үй жануары, сүт қоректі, мысық тектес жануарлар, көлеміне, түсіне және басқа да белгілеріне қарамастан;</w:t>
      </w:r>
      <w:r>
        <w:br/>
      </w:r>
      <w:r>
        <w:rPr>
          <w:rFonts w:ascii="Times New Roman"/>
          <w:b w:val="false"/>
          <w:i w:val="false"/>
          <w:color w:val="000000"/>
          <w:sz w:val="28"/>
        </w:rPr>
        <w:t>
      3) иесі – ит пен мысықтың асыраушысы, күтуші адам не болмаса иесінің келісіммен жалға алушы және осыған ұқсас әрекеттегі адам;</w:t>
      </w:r>
      <w:r>
        <w:br/>
      </w:r>
      <w:r>
        <w:rPr>
          <w:rFonts w:ascii="Times New Roman"/>
          <w:b w:val="false"/>
          <w:i w:val="false"/>
          <w:color w:val="000000"/>
          <w:sz w:val="28"/>
        </w:rPr>
        <w:t>
      4) иесіз жануарлар – тіркеуде жоқ, иелерін анықтау мүмкін болмаған, иелерінен адасқан не болмаса қашып кеткен, иесі немесе жануарға жауапты адам тарапынан қараусыз жүрген жануарлар;</w:t>
      </w:r>
      <w:r>
        <w:br/>
      </w:r>
      <w:r>
        <w:rPr>
          <w:rFonts w:ascii="Times New Roman"/>
          <w:b w:val="false"/>
          <w:i w:val="false"/>
          <w:color w:val="000000"/>
          <w:sz w:val="28"/>
        </w:rPr>
        <w:t>
      5) иттер мен мысықтарды серуенге шығару – иесінің меншігі болып табылатын немесе басқа тұлғадан жалға алып отырған орын-жайдан тыс жерде болуы және иттер мен мысықтардың арнайы белгіленген аумақтарда серуендеуі болып табылады.</w:t>
      </w:r>
    </w:p>
    <w:bookmarkStart w:name="z7" w:id="4"/>
    <w:p>
      <w:pPr>
        <w:spacing w:after="0"/>
        <w:ind w:left="0"/>
        <w:jc w:val="left"/>
      </w:pPr>
      <w:r>
        <w:rPr>
          <w:rFonts w:ascii="Times New Roman"/>
          <w:b/>
          <w:i w:val="false"/>
          <w:color w:val="000000"/>
        </w:rPr>
        <w:t xml:space="preserve"> 
2-тарау. Иттер мен мысықтарды ұстау</w:t>
      </w:r>
    </w:p>
    <w:bookmarkEnd w:id="4"/>
    <w:p>
      <w:pPr>
        <w:spacing w:after="0"/>
        <w:ind w:left="0"/>
        <w:jc w:val="both"/>
      </w:pPr>
      <w:r>
        <w:rPr>
          <w:rFonts w:ascii="Times New Roman"/>
          <w:b w:val="false"/>
          <w:i w:val="false"/>
          <w:color w:val="000000"/>
          <w:sz w:val="28"/>
        </w:rPr>
        <w:t>      3. Иттер мен мысықтарды сатып алу мен сату, басқа бір адамға тапсыру, сондай-ақ барлық көлік түрлерімен аудан ішінде, ауданнан тысқары жерлерде, саяжай серіктестіктері аумақтарында тасымалдау әрекеттері құтырма және басқа да жұқпалы ауруларға қарсы егілген уақыты белгіленген жануардың ветеринарлық құжаты болған жағдайда ғана ұсынылады.</w:t>
      </w:r>
      <w:r>
        <w:br/>
      </w:r>
      <w:r>
        <w:rPr>
          <w:rFonts w:ascii="Times New Roman"/>
          <w:b w:val="false"/>
          <w:i w:val="false"/>
          <w:color w:val="000000"/>
          <w:sz w:val="28"/>
        </w:rPr>
        <w:t>
      4. Егер жануардың иесі заңды тұлға болған жағдайда, жануарды ұстауға жауапты адамды тағайындалады.</w:t>
      </w:r>
      <w:r>
        <w:br/>
      </w:r>
      <w:r>
        <w:rPr>
          <w:rFonts w:ascii="Times New Roman"/>
          <w:b w:val="false"/>
          <w:i w:val="false"/>
          <w:color w:val="000000"/>
          <w:sz w:val="28"/>
        </w:rPr>
        <w:t>
      5. Иттер мен мысықтарды ұстауға санитарлық-гигиеналық, зоогигиеналық талаптарды және осы Ережені сақтаған жағдайда қамтамасыз ету:</w:t>
      </w:r>
      <w:r>
        <w:br/>
      </w:r>
      <w:r>
        <w:rPr>
          <w:rFonts w:ascii="Times New Roman"/>
          <w:b w:val="false"/>
          <w:i w:val="false"/>
          <w:color w:val="000000"/>
          <w:sz w:val="28"/>
        </w:rPr>
        <w:t>
      бір ғана отбасынан тұратын тұрғын үй-жайларда;</w:t>
      </w:r>
      <w:r>
        <w:br/>
      </w:r>
      <w:r>
        <w:rPr>
          <w:rFonts w:ascii="Times New Roman"/>
          <w:b w:val="false"/>
          <w:i w:val="false"/>
          <w:color w:val="000000"/>
          <w:sz w:val="28"/>
        </w:rPr>
        <w:t>
      бірнеше от басынан тұратын тұрғын үй-жайларда, тек өзіне тиесілі аумағында ұстауға (пәтер тұрғындарының жазбаша келісімімен);</w:t>
      </w:r>
      <w:r>
        <w:br/>
      </w:r>
      <w:r>
        <w:rPr>
          <w:rFonts w:ascii="Times New Roman"/>
          <w:b w:val="false"/>
          <w:i w:val="false"/>
          <w:color w:val="000000"/>
          <w:sz w:val="28"/>
        </w:rPr>
        <w:t>
      мекемелерде, ұйымдарда, бақ шаруашылықтары, коммерциялық емес бірлестіктерде және демалыс орындарында иттерді байлаулы түрде немесе торда, яғни қоршаған ортаға, адамдарға қауіпсіздік келтірмейтін және тыныштық сақталған жағдайда ұсталады.</w:t>
      </w:r>
      <w:r>
        <w:br/>
      </w:r>
      <w:r>
        <w:rPr>
          <w:rFonts w:ascii="Times New Roman"/>
          <w:b w:val="false"/>
          <w:i w:val="false"/>
          <w:color w:val="000000"/>
          <w:sz w:val="28"/>
        </w:rPr>
        <w:t>
      6. Қаладағы көп қабатты, көп пәтерлі тұрғын үйдегі бір отбасына саны екіден көп емес үлкен және орта мөлшердегі ересек иттер мен үш мысықты, үш айлық мерзімге дейінгі күшіктерді ұстауға ұсынады. Үш айдан асқан күшіктер мен мысықтар жаңа иелеріне берілуі немесе қараусыз иттер мен мысықтарды ұстаумен және аулаумен айналысатын мекемелерге тапсырылады.</w:t>
      </w:r>
      <w:r>
        <w:br/>
      </w:r>
      <w:r>
        <w:rPr>
          <w:rFonts w:ascii="Times New Roman"/>
          <w:b w:val="false"/>
          <w:i w:val="false"/>
          <w:color w:val="000000"/>
          <w:sz w:val="28"/>
        </w:rPr>
        <w:t>
      7. Иттер мен мысықтарды көпшілік пайдаланатын (ас әзірлеуге арналған бөлмелерде, кіреберістерде, баспалдақ алаңдарында, үйдің шатырында, жертөлелерде, балконда және басқа да қосалқы үй-жайларда) орындарда және үй маңында (жеке тұрғын үй аумағынан басқа), қонақ үйлер мен жатахана дәліздерінде ұстауға болмайды.</w:t>
      </w:r>
      <w:r>
        <w:br/>
      </w:r>
      <w:r>
        <w:rPr>
          <w:rFonts w:ascii="Times New Roman"/>
          <w:b w:val="false"/>
          <w:i w:val="false"/>
          <w:color w:val="000000"/>
          <w:sz w:val="28"/>
        </w:rPr>
        <w:t>
      8. Қонақ үйлерде, қонақ үй әкімшілігінің рұқсатымен және санитарлық-гигиеналық жағдайларды сақтаған жағдайда иелері итімен немесе мысығымен бірге тұрақтай алады.</w:t>
      </w:r>
      <w:r>
        <w:br/>
      </w:r>
      <w:r>
        <w:rPr>
          <w:rFonts w:ascii="Times New Roman"/>
          <w:b w:val="false"/>
          <w:i w:val="false"/>
          <w:color w:val="000000"/>
          <w:sz w:val="28"/>
        </w:rPr>
        <w:t>
      9. Иттер мен мысықтарды жекелеген тұрғын үй қорында, ғимараттарда, және оларға тиесілі аумақтарда жердің заңды иегерінің рұқсатымен немесе басқа да өкілетті тұлғаның келісімімен ұстауға болады. Иттер жақсылап қоршалған, яғни қашып кете алмайтындай, адамдарға не болмаса басқа жануарларға шабуылдамауына, ыңғайлап жасалынған аумақта ұсталуы тиіс. Осы аумақта иттің барлығы жөнінде кіре берісте жазу болуы керек.</w:t>
      </w:r>
      <w:r>
        <w:br/>
      </w:r>
      <w:r>
        <w:rPr>
          <w:rFonts w:ascii="Times New Roman"/>
          <w:b w:val="false"/>
          <w:i w:val="false"/>
          <w:color w:val="000000"/>
          <w:sz w:val="28"/>
        </w:rPr>
        <w:t>
      10. Жеке тұрғын үйлер қорында гигиеналық–санитарлық және зоогигиеналық талаптар сақталған жағдайда саны екіден көп иттерді ұстауға болады.</w:t>
      </w:r>
    </w:p>
    <w:bookmarkStart w:name="z8" w:id="5"/>
    <w:p>
      <w:pPr>
        <w:spacing w:after="0"/>
        <w:ind w:left="0"/>
        <w:jc w:val="left"/>
      </w:pPr>
      <w:r>
        <w:rPr>
          <w:rFonts w:ascii="Times New Roman"/>
          <w:b/>
          <w:i w:val="false"/>
          <w:color w:val="000000"/>
        </w:rPr>
        <w:t xml:space="preserve"> 
5-тарау. Иттер мен мысықтарды серуенге</w:t>
      </w:r>
      <w:r>
        <w:br/>
      </w:r>
      <w:r>
        <w:rPr>
          <w:rFonts w:ascii="Times New Roman"/>
          <w:b/>
          <w:i w:val="false"/>
          <w:color w:val="000000"/>
        </w:rPr>
        <w:t>
шығарудың тәртібі</w:t>
      </w:r>
    </w:p>
    <w:bookmarkEnd w:id="5"/>
    <w:p>
      <w:pPr>
        <w:spacing w:after="0"/>
        <w:ind w:left="0"/>
        <w:jc w:val="both"/>
      </w:pPr>
      <w:r>
        <w:rPr>
          <w:rFonts w:ascii="Times New Roman"/>
          <w:b w:val="false"/>
          <w:i w:val="false"/>
          <w:color w:val="000000"/>
          <w:sz w:val="28"/>
        </w:rPr>
        <w:t>      Итті серуенге шыңарғанда иесі келесі талаптарды орындайды:</w:t>
      </w:r>
      <w:r>
        <w:br/>
      </w:r>
      <w:r>
        <w:rPr>
          <w:rFonts w:ascii="Times New Roman"/>
          <w:b w:val="false"/>
          <w:i w:val="false"/>
          <w:color w:val="000000"/>
          <w:sz w:val="28"/>
        </w:rPr>
        <w:t>
      11. Иттерді тұмылдырықпен және қысқа мойын жіппен, осы Ережедегі 17–тармақта көрсетілген орындардан басқа жерлерде, қоршаған ортаға ешқандай қолайсыздық келтірмейтіндей етіп ертіп жүруге және серуенге шығаруға болады.</w:t>
      </w:r>
      <w:r>
        <w:br/>
      </w:r>
      <w:r>
        <w:rPr>
          <w:rFonts w:ascii="Times New Roman"/>
          <w:b w:val="false"/>
          <w:i w:val="false"/>
          <w:color w:val="000000"/>
          <w:sz w:val="28"/>
        </w:rPr>
        <w:t>
      12. Иттерді тұмылдырықсыз және мойын жіпсіз тек арнайы қоршалған аумақтарда, жаттықтыру алаңдарында алып жүруге болады.</w:t>
      </w:r>
      <w:r>
        <w:br/>
      </w:r>
      <w:r>
        <w:rPr>
          <w:rFonts w:ascii="Times New Roman"/>
          <w:b w:val="false"/>
          <w:i w:val="false"/>
          <w:color w:val="000000"/>
          <w:sz w:val="28"/>
        </w:rPr>
        <w:t>
      13. Иттердің иелері үнемі иттің мойнына аты, түрі, иесінің мекен-жайы мен телефондары көрсетілген жетон бекітілген қарғы бауы тағылады. Иесінің тілегі бойынша жетонда итке қатысты басқа да мәлімет болуы мүмкін.</w:t>
      </w:r>
      <w:r>
        <w:br/>
      </w:r>
      <w:r>
        <w:rPr>
          <w:rFonts w:ascii="Times New Roman"/>
          <w:b w:val="false"/>
          <w:i w:val="false"/>
          <w:color w:val="000000"/>
          <w:sz w:val="28"/>
        </w:rPr>
        <w:t>
      14. Иттердің иелері иттерін тұрғын үйлердің маңында серуендету кезінде 23.00. мен 07.00.сағат аралығында тыныштықты сақтауды қамтамасыз етеді.</w:t>
      </w:r>
      <w:r>
        <w:br/>
      </w:r>
      <w:r>
        <w:rPr>
          <w:rFonts w:ascii="Times New Roman"/>
          <w:b w:val="false"/>
          <w:i w:val="false"/>
          <w:color w:val="000000"/>
          <w:sz w:val="28"/>
        </w:rPr>
        <w:t>
      15. Иесі ғимараттың ішінде уақытша болған мерзімге, итін қысқа мойын жіппен және тұмылдырықпен, өздігінен шешіліп кетпейтіндей етіп байлап, басқа тұлғаларға қауіп төнгізбейтін, қоғамдық тәртіпті бұзбайтын, қозғалыстарға және өзіне зиян келмейтіндей жағдайда байлаулы қалдыруына болады. Әрине, егер ит жүргіншілердің жүріп тұруына кедергі болмауы керек.</w:t>
      </w:r>
      <w:r>
        <w:br/>
      </w:r>
      <w:r>
        <w:rPr>
          <w:rFonts w:ascii="Times New Roman"/>
          <w:b w:val="false"/>
          <w:i w:val="false"/>
          <w:color w:val="000000"/>
          <w:sz w:val="28"/>
        </w:rPr>
        <w:t>
      16. Көше қиылыстары мен магистралды жолдардан өткен кезде иттің иесі жол-көлік оқиғаларын және итті көліктің басып кетпеуін болдырмау үшін мойын жібін қысқартып ұстауды ұсынады.</w:t>
      </w:r>
      <w:r>
        <w:br/>
      </w:r>
      <w:r>
        <w:rPr>
          <w:rFonts w:ascii="Times New Roman"/>
          <w:b w:val="false"/>
          <w:i w:val="false"/>
          <w:color w:val="000000"/>
          <w:sz w:val="28"/>
        </w:rPr>
        <w:t>
      17. Иттердің иелеріне рұқсат етілмейді:</w:t>
      </w:r>
      <w:r>
        <w:br/>
      </w:r>
      <w:r>
        <w:rPr>
          <w:rFonts w:ascii="Times New Roman"/>
          <w:b w:val="false"/>
          <w:i w:val="false"/>
          <w:color w:val="000000"/>
          <w:sz w:val="28"/>
        </w:rPr>
        <w:t>
      1) жануарларды рұқсат етілген немесе арнайы орындардан басқа, ауладағы балалар ойнайтын, спорттық алаңдарда, мектепке дейінгі және оқу орындарының аумақтарында, емделу мекемелерінің, саябақтар мен қоғамдық демалыс орындарының алаңдарында, тыйым салынған ескерту белгісі бар жерлерде серуендетуге;</w:t>
      </w:r>
      <w:r>
        <w:br/>
      </w:r>
      <w:r>
        <w:rPr>
          <w:rFonts w:ascii="Times New Roman"/>
          <w:b w:val="false"/>
          <w:i w:val="false"/>
          <w:color w:val="000000"/>
          <w:sz w:val="28"/>
        </w:rPr>
        <w:t>
      2) халық көп жиналатын орындарда және қоғамдық шаралар өтетін жерлерде адамдарды құтқаруға арналған тапсырманы орындау барысындағы, қылмыспен күрес және қоғамдық тәртіпті сақтауға қатысатын жануарлармен бірге болуға.</w:t>
      </w:r>
      <w:r>
        <w:br/>
      </w:r>
      <w:r>
        <w:rPr>
          <w:rFonts w:ascii="Times New Roman"/>
          <w:b w:val="false"/>
          <w:i w:val="false"/>
          <w:color w:val="000000"/>
          <w:sz w:val="28"/>
        </w:rPr>
        <w:t>
      18. Тіркелген иттер мен мысықтар иесінің меншігі болып табылады және кез-келген меншік ретінде заңмен қорғалады.</w:t>
      </w:r>
      <w:r>
        <w:br/>
      </w:r>
      <w:r>
        <w:rPr>
          <w:rFonts w:ascii="Times New Roman"/>
          <w:b w:val="false"/>
          <w:i w:val="false"/>
          <w:color w:val="000000"/>
          <w:sz w:val="28"/>
        </w:rPr>
        <w:t>
      19. Қазақстан Республикасы Үкіметінің қаулысымен бекітілген ит немесе мысық аурулар түрімен ауырған деп танылса, аумақтың бас мемлекеттік ветеринарлық инспектордың шешімімен, немесе соттың шешімімен иесінен алынып, жойылуы мүмкін. Егер де ит ауру емес деп танылса, онда ол иесіне қайтарылуы тиіс.</w:t>
      </w:r>
      <w:r>
        <w:br/>
      </w:r>
      <w:r>
        <w:rPr>
          <w:rFonts w:ascii="Times New Roman"/>
          <w:b w:val="false"/>
          <w:i w:val="false"/>
          <w:color w:val="000000"/>
          <w:sz w:val="28"/>
        </w:rPr>
        <w:t>
      20. Қоғамдық жерлерде (көшелерде, аулалық аумақтарда, саяжайларда және басқа да орындарда) иелері тарапынан байлаулы тұрғандарынан басқа, ілеспе тұлғаларсыз жүрген иттер мен мысықтар қараусыз жүргендер болып саналады және қараусыз жүрген иттер мен мысықтар аулайтын және олардың өлекселелерін жинайтын арнайы қызметтермен аулануға жатады.</w:t>
      </w:r>
      <w:r>
        <w:br/>
      </w:r>
      <w:r>
        <w:rPr>
          <w:rFonts w:ascii="Times New Roman"/>
          <w:b w:val="false"/>
          <w:i w:val="false"/>
          <w:color w:val="000000"/>
          <w:sz w:val="28"/>
        </w:rPr>
        <w:t>
      21. Қараусыз жүрген иттер мен мысықтарды аулау жергілікті атқарушы органдарымен аулаудың жағдайлары реттелген келісім-шарт жасаған арнайы ұйымдар тарапынан жүзеге асады. Қараусыз жүрген иттер мен мысықтарды аулаумен айналысатын жұмыскерлердің техникалық қамтамасыз етілуі аулауды жүзеге жүзеге асыратын ұйымға жүктеледі.</w:t>
      </w:r>
    </w:p>
    <w:bookmarkStart w:name="z9" w:id="6"/>
    <w:p>
      <w:pPr>
        <w:spacing w:after="0"/>
        <w:ind w:left="0"/>
        <w:jc w:val="left"/>
      </w:pPr>
      <w:r>
        <w:rPr>
          <w:rFonts w:ascii="Times New Roman"/>
          <w:b/>
          <w:i w:val="false"/>
          <w:color w:val="000000"/>
        </w:rPr>
        <w:t xml:space="preserve"> 
4-тарау. Ереженің сақталуын бақылау</w:t>
      </w:r>
    </w:p>
    <w:bookmarkEnd w:id="6"/>
    <w:p>
      <w:pPr>
        <w:spacing w:after="0"/>
        <w:ind w:left="0"/>
        <w:jc w:val="both"/>
      </w:pPr>
      <w:r>
        <w:rPr>
          <w:rFonts w:ascii="Times New Roman"/>
          <w:b w:val="false"/>
          <w:i w:val="false"/>
          <w:color w:val="000000"/>
          <w:sz w:val="28"/>
        </w:rPr>
        <w:t>      22. Федоров ауданында иттер мен мысықтарды ұстау Ережелерінің тұрғындар, кәсіпорындар, мекемелер мен ұйымдар тарапынан сақталуын бақылауды Қазақстан Республикасының заңнамасына сәйкес өкілеттілік берген мемлекеттік органдар: санитарлық–эпидемиологиялық және ветеринарлық қадағалау мекемелері, ішкі істер органдары, тұрғын-үй пайдалану органдары жүзеге асырады.</w:t>
      </w:r>
    </w:p>
    <w:bookmarkStart w:name="z10" w:id="7"/>
    <w:p>
      <w:pPr>
        <w:spacing w:after="0"/>
        <w:ind w:left="0"/>
        <w:jc w:val="left"/>
      </w:pPr>
      <w:r>
        <w:rPr>
          <w:rFonts w:ascii="Times New Roman"/>
          <w:b/>
          <w:i w:val="false"/>
          <w:color w:val="000000"/>
        </w:rPr>
        <w:t xml:space="preserve"> 
5-тарау. Жануарлар иелерінің осы Ережелерді</w:t>
      </w:r>
      <w:r>
        <w:br/>
      </w:r>
      <w:r>
        <w:rPr>
          <w:rFonts w:ascii="Times New Roman"/>
          <w:b/>
          <w:i w:val="false"/>
          <w:color w:val="000000"/>
        </w:rPr>
        <w:t>
бұзғандары үшін жауапкершілігі</w:t>
      </w:r>
    </w:p>
    <w:bookmarkEnd w:id="7"/>
    <w:p>
      <w:pPr>
        <w:spacing w:after="0"/>
        <w:ind w:left="0"/>
        <w:jc w:val="both"/>
      </w:pPr>
      <w:r>
        <w:rPr>
          <w:rFonts w:ascii="Times New Roman"/>
          <w:b w:val="false"/>
          <w:i w:val="false"/>
          <w:color w:val="000000"/>
          <w:sz w:val="28"/>
        </w:rPr>
        <w:t>      23. "Әкімшілік құқық бұзушылықтар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сәйкес ветеринарлық-санитарлық ережелер мен тәртіпті бұзғаны үшін жауапкершілік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