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1539" w14:textId="6641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бірыңғай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2009 жылғы 22 сәуірдегі № 164 шешімі. Қостанай облысы Федоров ауданының Әділет басқармасында 2009 жылы 4 маусымда № 9-20-153 тіркелді. Күші жойылды - Қостанай облысы Федоров ауданы мәслихатының 2018 жылғы 14 ақпандағы № 205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14.02.2018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№ 99–IV Кодексінің </w:t>
      </w:r>
      <w:r>
        <w:rPr>
          <w:rFonts w:ascii="Times New Roman"/>
          <w:b w:val="false"/>
          <w:i w:val="false"/>
          <w:color w:val="000000"/>
          <w:sz w:val="28"/>
        </w:rPr>
        <w:t>422–бабына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6–бабының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Федоров ауданының аумағында қызметін атқаратын барлық салық төлеушілерге тіркелген бірыңғай салық ставкалары белгіленсін (қосымша).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"Тіркелген жиынтық салық ставкаларын және акциздің ставкаларын белгілеу туралы" мәслихаттың 2008 жылғы 9 қыркүйектегі № 95 шешімі (мемлекеттік тіркетіліміндегі тіркелген нөмірі 9-20-82, 2008 жылғы 9 қазандағы "Федоровские новости" газетінде жарияланған) күшін жойды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рет ресми жарияланған күнінен кейін он күнтізбелік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сессияның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Сергеев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Сералинова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 ауданы бойынша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Н. Құттығожин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аумағында қызметін</w:t>
      </w:r>
      <w:r>
        <w:br/>
      </w:r>
      <w:r>
        <w:rPr>
          <w:rFonts w:ascii="Times New Roman"/>
          <w:b/>
          <w:i w:val="false"/>
          <w:color w:val="000000"/>
        </w:rPr>
        <w:t>атқаратын барлық салық төлеушілерге</w:t>
      </w:r>
      <w:r>
        <w:br/>
      </w:r>
      <w:r>
        <w:rPr>
          <w:rFonts w:ascii="Times New Roman"/>
          <w:b/>
          <w:i w:val="false"/>
          <w:color w:val="000000"/>
        </w:rPr>
        <w:t>тіркелген бірыңғай салық ставкаларының мөлшерлері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5382"/>
        <w:gridCol w:w="3460"/>
      </w:tblGrid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ақшасыз ұтыс ойын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өткізуге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ақшасыз ұтыс ойын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