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c81f" w14:textId="75cc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өзені жайылмасы" кешендік мемлекеттік табиғи қорғалым аумағында шаруашылық жұмыстарын шектеу туралы</w:t>
      </w:r>
    </w:p>
    <w:p>
      <w:pPr>
        <w:spacing w:after="0"/>
        <w:ind w:left="0"/>
        <w:jc w:val="both"/>
      </w:pPr>
      <w:r>
        <w:rPr>
          <w:rFonts w:ascii="Times New Roman"/>
          <w:b w:val="false"/>
          <w:i w:val="false"/>
          <w:color w:val="000000"/>
          <w:sz w:val="28"/>
        </w:rPr>
        <w:t>Павлодар облыстық әкімдігінің 2009 жылғы 6 сәуірдегі N 91/6 қаулысы. Павлодар облысының Әділет басқармасында 2009 жылғы 16 сәуірде N 3135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2006 жылғы 7 шілдедегі "Ерекше қорғалатын табиғи аумақтар туралы" Заңының 68-бабы 
</w:t>
      </w:r>
      <w:r>
        <w:rPr>
          <w:rFonts w:ascii="Times New Roman"/>
          <w:b w:val="false"/>
          <w:i w:val="false"/>
          <w:color w:val="000000"/>
          <w:sz w:val="28"/>
        </w:rPr>
        <w:t xml:space="preserve"> 1-тармағына </w:t>
      </w:r>
      <w:r>
        <w:rPr>
          <w:rFonts w:ascii="Times New Roman"/>
          <w:b w:val="false"/>
          <w:i w:val="false"/>
          <w:color w:val="000000"/>
          <w:sz w:val="28"/>
        </w:rPr>
        <w:t>
 және 69-бабы 1-тармағының 
</w:t>
      </w:r>
      <w:r>
        <w:rPr>
          <w:rFonts w:ascii="Times New Roman"/>
          <w:b w:val="false"/>
          <w:i w:val="false"/>
          <w:color w:val="000000"/>
          <w:sz w:val="28"/>
        </w:rPr>
        <w:t xml:space="preserve"> 1) тармақшасына </w:t>
      </w:r>
      <w:r>
        <w:rPr>
          <w:rFonts w:ascii="Times New Roman"/>
          <w:b w:val="false"/>
          <w:i w:val="false"/>
          <w:color w:val="000000"/>
          <w:sz w:val="28"/>
        </w:rPr>
        <w:t>
, Қазақстан Республикасы ауылшаруашылық министірі орман және аңшылық шаруашылық Комитетінің 2008 жылғы 13 тамыздағы N 223 бұйрығымен бекітілген, "Ертіс өзенінің жайылмасы" кешендік мемлекеттік табиғи қорғалымының паспортына сәйкес, облыс әкімділігі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табиғи қорықтық қорлар объектілерін сақтап қалуға қауіп төндіретін немесе қалпына келтіруді төмендететін болса, "Ертіс өзені жайылмасы" кешендік мемлекеттік табиғи қорғалым аумағында жер телімдері жекеменшік иелерінің және жер пайдаланушыларының мынадай шаруашылық жұмыстарының түрлеріне:
</w:t>
      </w:r>
      <w:r>
        <w:br/>
      </w:r>
      <w:r>
        <w:rPr>
          <w:rFonts w:ascii="Times New Roman"/>
          <w:b w:val="false"/>
          <w:i w:val="false"/>
          <w:color w:val="000000"/>
          <w:sz w:val="28"/>
        </w:rPr>
        <w:t>
      табиғи кешенді сақтап қалуға қауіп төндіретін шаруашылық жұмыстарға;
</w:t>
      </w:r>
      <w:r>
        <w:br/>
      </w:r>
      <w:r>
        <w:rPr>
          <w:rFonts w:ascii="Times New Roman"/>
          <w:b w:val="false"/>
          <w:i w:val="false"/>
          <w:color w:val="000000"/>
          <w:sz w:val="28"/>
        </w:rPr>
        <w:t>
      өсімдіктер мен жануарлардың бөтен түрлерін жерсіндіруге шектеулер қойылсын.
</w:t>
      </w:r>
      <w:r>
        <w:br/>
      </w:r>
      <w:r>
        <w:rPr>
          <w:rFonts w:ascii="Times New Roman"/>
          <w:b w:val="false"/>
          <w:i w:val="false"/>
          <w:color w:val="000000"/>
          <w:sz w:val="28"/>
        </w:rPr>
        <w:t>
</w:t>
      </w:r>
      <w:r>
        <w:rPr>
          <w:rFonts w:ascii="Times New Roman"/>
          <w:b w:val="false"/>
          <w:i w:val="false"/>
          <w:color w:val="000000"/>
          <w:sz w:val="28"/>
        </w:rPr>
        <w:t>
      2. Ақсу, Павлодар қалаларының, Ақтоғай, Железин, Ертіс, Қащыр, Лебяжі, Май және Павлодар аудандарының әкімдері:
</w:t>
      </w:r>
      <w:r>
        <w:br/>
      </w:r>
      <w:r>
        <w:rPr>
          <w:rFonts w:ascii="Times New Roman"/>
          <w:b w:val="false"/>
          <w:i w:val="false"/>
          <w:color w:val="000000"/>
          <w:sz w:val="28"/>
        </w:rPr>
        <w:t>
      жеке меншік иелері мен жер пайдаланушыларды қойылған шектеулермен таныстыру жөнінде тиісті шаралар қабылдасын.
</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күнтізбелік он күн өткен соң қолдынысқа енгізіледі.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Т. Қ. Закарияновқа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Б. Сағынтаев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