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02b6" w14:textId="b680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талондардың құнын және тіркелген салық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2009 жылғы 4 маусымдағы N 74/15 шешімі. Павлодар облысы Павлодар қаласының Әділет басқармасында 2009 жылғы 29 маусымда N 12-1-140 тіркелген. Күші жойылды - Павлодар облысы Павлодар қалалық мәслихатының 2012 жылғы 17 сәуірдегі № 21/4 (алғашқы ресми жарияланғаннан кейін 10 күнтізбелік күн өткеннен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қалалық мәслихатының 17.04.2012 № 21/4 (алғашқы ресми жарияланғаннан кейін 10 күнтізбелік күн өткеннен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"Бюджетке төленетін салық және басқа да міндетті төлемдер туралы" Кодексін енгізу туралы" (Салық кодексі) Заңының 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хронометражды зерттеу актілеріне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Қызметі ауық-ауық сипаттағы жеке тұлғаларға арналған, сондай ақ қала базарларында тауарларды сату, қызмет көрсету, жұмыс жасау үшін біржолғы талондардың құны осы шешімнің № 1, 2 қосымшаларына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Тіркелген салықтың ставкалары № 3 қосымшаға сәйкес бекітілсін.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қалалық мәслихатының 2007 жылғы 21 желтоқсандағы "Біржолғы талондардың құнын және кәсіпкерлік қызметтің жекелеген түрлері бойынша тіркелген сомалық салық ставкаларын бекіту туралы № 60/3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(3-сайланған 3-сессиясы), 2008 жылғы 23 қаңтардағы мемлекеттік тіркеу нормативтік құқықтық актілер Тізілімінде № 12-1-102 тіркелген, 2008 жылғы 7 ақпандағы № 14 "Сарыарқа самалы", 2008 жылғы 4 ақпандағы № 5 "Версия" газеттерінде жарияланған) күші жойылды деп танылсын.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Павлодар қалалық мәслихатының тұрақты комиссияларына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жарияланғаннан кейін 10 (он) күнтізбелік күн өткеннен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Ватутин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Лебедь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 ауық-ауық сипаттағы жеке тұлғаларға</w:t>
      </w:r>
      <w:r>
        <w:br/>
      </w:r>
      <w:r>
        <w:rPr>
          <w:rFonts w:ascii="Times New Roman"/>
          <w:b/>
          <w:i w:val="false"/>
          <w:color w:val="000000"/>
        </w:rPr>
        <w:t>арналған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9"/>
        <w:gridCol w:w="5454"/>
        <w:gridCol w:w="5147"/>
      </w:tblGrid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қызметтің түрлері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талондардың 1 күнгі құны (теңге)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журналдарды сату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Тұқымдарды сату (көшеттер, тұқымдар)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өсімдіктерін сату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және аула учаскелерінде өсірілген гүлдерді сату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шаруашылығы, бау-бақшалық, және саяжай учаскелерінің өнімдерін сату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құстардың жемдерін сату;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Сыпырғыштарды, орман жидектерін, балды, саңырауқұлақ және балықтарды сату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өндеу бойынша жеке трактор иелерінің қызметі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аумағында орналасқан базарларда тауарларды сататын,</w:t>
      </w:r>
      <w:r>
        <w:br/>
      </w:r>
      <w:r>
        <w:rPr>
          <w:rFonts w:ascii="Times New Roman"/>
          <w:b/>
          <w:i w:val="false"/>
          <w:color w:val="000000"/>
        </w:rPr>
        <w:t>қызмет көрсететін, жұмыс істейтін бір сауда орнынан заңды</w:t>
      </w:r>
      <w:r>
        <w:br/>
      </w:r>
      <w:r>
        <w:rPr>
          <w:rFonts w:ascii="Times New Roman"/>
          <w:b/>
          <w:i w:val="false"/>
          <w:color w:val="000000"/>
        </w:rPr>
        <w:t xml:space="preserve"> және жеке тұлғаларға арналған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3763"/>
        <w:gridCol w:w="2329"/>
        <w:gridCol w:w="2329"/>
        <w:gridCol w:w="2738"/>
      </w:tblGrid>
      <w:tr>
        <w:trPr>
          <w:trHeight w:val="30" w:hRule="atLeast"/>
        </w:trPr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Базарладың мамандандырылуы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 талондардың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санат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- санат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- санат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Азық-түліктік, азық-түліктік емес, әмбебап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Машинадан сауда жасау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Сөреден сауда жасау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Дүңгіршектен (бутиктен) сауда жасау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Контейнерден сауда жасау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 сауда жасау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бөлу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орындарына жүктерді тасымалдау бойынша қызмет көрсету (жүк тасушылар)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Кофе, шәй, шекілдеуіктерді сату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к)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орындарында дайын тағамдарды сату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л)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қолданыстағы тауарларды сату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м)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Колдан дайындалған тауарларды өткізу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н)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орнында дайындалатын өнімдерді өткізу (кәуәп және басқалар)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(автокөліктік, мал және басқалары)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 көлік бірліктерін сату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бөлшектерді, майларды, сұйық заттарды, техникалық жабдықтарды сату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жануарларын, құстарды, аңдарды және басқаларды сату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3953"/>
        <w:gridCol w:w="1245"/>
        <w:gridCol w:w="3048"/>
        <w:gridCol w:w="3048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Кәспікерлік қызметтің түрлері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айғы тіркелген салық ставкалары (АЕК)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жылғы тіркелген салық ставкалары (АЕК)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Ойынды бір ойыншымен өткізуге арналған, ақшалы ұтыссыз ойын автоматтары бойынша қызмет көрсету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автомат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Ойынды бірнеше ойыншының қатысуымен өткізуге арналған, ақшалы ұтыссыз ойын автоматтары бойынша қызмет көрсету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автомат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өткізу үшін қолданылатын, жеке компьютерлер бойынша қызмет көрсету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компьютер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Боулинг бойынша қызмет көрсету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жол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бойынша қызмет көрсету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үстел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