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6b0a6" w14:textId="d56b0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қаласының 2010 - 2012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2009 жылғы 23 желтоқсандағы N 168/21 шешімі. Павлодар облысы Павлодар қаласының Әділет басқармасында 29 желтоқсанда N 12-1-148 тіркелген. Күші жойылды - қолдану мерзімінің өтуіне байланысты (Павлодар облысы Павлодар қалалық мәслихатының 2014 жылғы 04 наурыздағы N 1-20/76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Павлодар қалалық мәслихатының 04.03.2014 N 1-20/76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кодексінің</w:t>
      </w:r>
      <w:r>
        <w:rPr>
          <w:rFonts w:ascii="Times New Roman"/>
          <w:b w:val="false"/>
          <w:i w:val="false"/>
          <w:color w:val="000000"/>
          <w:sz w:val="28"/>
        </w:rPr>
        <w:t xml:space="preserve"> 75–бабына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2010 - 2012 жылдарға арналған Павлодар қаласының бюджеті тиісті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қосымшаларға сәйкес бекітілсін, соның ішінде 2010 жылға мынадай көлемдерде:</w:t>
      </w:r>
      <w:r>
        <w:br/>
      </w:r>
      <w:r>
        <w:rPr>
          <w:rFonts w:ascii="Times New Roman"/>
          <w:b w:val="false"/>
          <w:i w:val="false"/>
          <w:color w:val="000000"/>
          <w:sz w:val="28"/>
        </w:rPr>
        <w:t>
      1) кірістер – 28 656 115 мың теңге, соның ішінде:</w:t>
      </w:r>
      <w:r>
        <w:br/>
      </w:r>
      <w:r>
        <w:rPr>
          <w:rFonts w:ascii="Times New Roman"/>
          <w:b w:val="false"/>
          <w:i w:val="false"/>
          <w:color w:val="000000"/>
          <w:sz w:val="28"/>
        </w:rPr>
        <w:t>
      салықтық түсімдер бойынша – 20 773 932 мың теңге;</w:t>
      </w:r>
      <w:r>
        <w:br/>
      </w:r>
      <w:r>
        <w:rPr>
          <w:rFonts w:ascii="Times New Roman"/>
          <w:b w:val="false"/>
          <w:i w:val="false"/>
          <w:color w:val="000000"/>
          <w:sz w:val="28"/>
        </w:rPr>
        <w:t>
      салықтық емес түсімдер бойынша – 99 088 мың теңге;</w:t>
      </w:r>
      <w:r>
        <w:br/>
      </w:r>
      <w:r>
        <w:rPr>
          <w:rFonts w:ascii="Times New Roman"/>
          <w:b w:val="false"/>
          <w:i w:val="false"/>
          <w:color w:val="000000"/>
          <w:sz w:val="28"/>
        </w:rPr>
        <w:t>
      негізгі капиталды сатудан түсетін түсімдер бойынша – 2 431 362 мың теңге;</w:t>
      </w:r>
      <w:r>
        <w:br/>
      </w:r>
      <w:r>
        <w:rPr>
          <w:rFonts w:ascii="Times New Roman"/>
          <w:b w:val="false"/>
          <w:i w:val="false"/>
          <w:color w:val="000000"/>
          <w:sz w:val="28"/>
        </w:rPr>
        <w:t>
      трансферттер түсімдері – 5 351 733 мың теңге.</w:t>
      </w:r>
      <w:r>
        <w:br/>
      </w:r>
      <w:r>
        <w:rPr>
          <w:rFonts w:ascii="Times New Roman"/>
          <w:b w:val="false"/>
          <w:i w:val="false"/>
          <w:color w:val="000000"/>
          <w:sz w:val="28"/>
        </w:rPr>
        <w:t>
      2) шығындар – 28 269 606 мың теңге;</w:t>
      </w:r>
      <w:r>
        <w:br/>
      </w:r>
      <w:r>
        <w:rPr>
          <w:rFonts w:ascii="Times New Roman"/>
          <w:b w:val="false"/>
          <w:i w:val="false"/>
          <w:color w:val="000000"/>
          <w:sz w:val="28"/>
        </w:rPr>
        <w:t>
      3) таза бюджеттік несиелендіру – 2 643 мың теңге болып жазылсын, соның ішінде:</w:t>
      </w:r>
      <w:r>
        <w:br/>
      </w:r>
      <w:r>
        <w:rPr>
          <w:rFonts w:ascii="Times New Roman"/>
          <w:b w:val="false"/>
          <w:i w:val="false"/>
          <w:color w:val="000000"/>
          <w:sz w:val="28"/>
        </w:rPr>
        <w:t>
      бюджеттік несиелер – 2 673 мың теңге;</w:t>
      </w:r>
      <w:r>
        <w:br/>
      </w:r>
      <w:r>
        <w:rPr>
          <w:rFonts w:ascii="Times New Roman"/>
          <w:b w:val="false"/>
          <w:i w:val="false"/>
          <w:color w:val="000000"/>
          <w:sz w:val="28"/>
        </w:rPr>
        <w:t>
      бюджеттік кредиттерді өтеу – 30 мың теңге;</w:t>
      </w:r>
      <w:r>
        <w:br/>
      </w:r>
      <w:r>
        <w:rPr>
          <w:rFonts w:ascii="Times New Roman"/>
          <w:b w:val="false"/>
          <w:i w:val="false"/>
          <w:color w:val="000000"/>
          <w:sz w:val="28"/>
        </w:rPr>
        <w:t>
      4) қаржы активтерімен операциялар бойынша сальдо - нөлге тең;</w:t>
      </w:r>
      <w:r>
        <w:br/>
      </w:r>
      <w:r>
        <w:rPr>
          <w:rFonts w:ascii="Times New Roman"/>
          <w:b w:val="false"/>
          <w:i w:val="false"/>
          <w:color w:val="000000"/>
          <w:sz w:val="28"/>
        </w:rPr>
        <w:t>
      5) бюджет профициті – 383 866 мың теңге;</w:t>
      </w:r>
      <w:r>
        <w:br/>
      </w:r>
      <w:r>
        <w:rPr>
          <w:rFonts w:ascii="Times New Roman"/>
          <w:b w:val="false"/>
          <w:i w:val="false"/>
          <w:color w:val="000000"/>
          <w:sz w:val="28"/>
        </w:rPr>
        <w:t>
      6) бюджет профицитін пайдалану – -383 866 мың теңге, соның ішінде:</w:t>
      </w:r>
      <w:r>
        <w:br/>
      </w:r>
      <w:r>
        <w:rPr>
          <w:rFonts w:ascii="Times New Roman"/>
          <w:b w:val="false"/>
          <w:i w:val="false"/>
          <w:color w:val="000000"/>
          <w:sz w:val="28"/>
        </w:rPr>
        <w:t>
      қарыздарды өтеу – 730 080 мың теңге;</w:t>
      </w:r>
      <w:r>
        <w:br/>
      </w:r>
      <w:r>
        <w:rPr>
          <w:rFonts w:ascii="Times New Roman"/>
          <w:b w:val="false"/>
          <w:i w:val="false"/>
          <w:color w:val="000000"/>
          <w:sz w:val="28"/>
        </w:rPr>
        <w:t>
      займдардың түсімдері" – 327 673 мың теңге;</w:t>
      </w:r>
      <w:r>
        <w:br/>
      </w:r>
      <w:r>
        <w:rPr>
          <w:rFonts w:ascii="Times New Roman"/>
          <w:b w:val="false"/>
          <w:i w:val="false"/>
          <w:color w:val="000000"/>
          <w:sz w:val="28"/>
        </w:rPr>
        <w:t>
      бюджет қаражаттарының пайдаланылатын қалдықтары – 18 541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Павлодар облысы Павлодар қалалық мәслихатының 2010.02.08 </w:t>
      </w:r>
      <w:r>
        <w:rPr>
          <w:rFonts w:ascii="Times New Roman"/>
          <w:b w:val="false"/>
          <w:i w:val="false"/>
          <w:color w:val="000000"/>
          <w:sz w:val="28"/>
        </w:rPr>
        <w:t>N 1/22;</w:t>
      </w:r>
      <w:r>
        <w:rPr>
          <w:rFonts w:ascii="Times New Roman"/>
          <w:b w:val="false"/>
          <w:i w:val="false"/>
          <w:color w:val="ff0000"/>
          <w:sz w:val="28"/>
        </w:rPr>
        <w:t xml:space="preserve"> 2010.04.15 </w:t>
      </w:r>
      <w:r>
        <w:rPr>
          <w:rFonts w:ascii="Times New Roman"/>
          <w:b w:val="false"/>
          <w:i w:val="false"/>
          <w:color w:val="000000"/>
          <w:sz w:val="28"/>
        </w:rPr>
        <w:t xml:space="preserve">N 32/24; </w:t>
      </w:r>
      <w:r>
        <w:rPr>
          <w:rFonts w:ascii="Times New Roman"/>
          <w:b w:val="false"/>
          <w:i w:val="false"/>
          <w:color w:val="ff0000"/>
          <w:sz w:val="28"/>
        </w:rPr>
        <w:t xml:space="preserve">2010.06.17 </w:t>
      </w:r>
      <w:r>
        <w:rPr>
          <w:rFonts w:ascii="Times New Roman"/>
          <w:b w:val="false"/>
          <w:i w:val="false"/>
          <w:color w:val="000000"/>
          <w:sz w:val="28"/>
        </w:rPr>
        <w:t>N 44/25;</w:t>
      </w:r>
      <w:r>
        <w:rPr>
          <w:rFonts w:ascii="Times New Roman"/>
          <w:b w:val="false"/>
          <w:i w:val="false"/>
          <w:color w:val="ff0000"/>
          <w:sz w:val="28"/>
        </w:rPr>
        <w:t xml:space="preserve"> 2010.09.08 </w:t>
      </w:r>
      <w:r>
        <w:rPr>
          <w:rFonts w:ascii="Times New Roman"/>
          <w:b w:val="false"/>
          <w:i w:val="false"/>
          <w:color w:val="000000"/>
          <w:sz w:val="28"/>
        </w:rPr>
        <w:t>N 60/26</w:t>
      </w:r>
      <w:r>
        <w:rPr>
          <w:rFonts w:ascii="Times New Roman"/>
          <w:b w:val="false"/>
          <w:i w:val="false"/>
          <w:color w:val="ff0000"/>
          <w:sz w:val="28"/>
        </w:rPr>
        <w:t xml:space="preserve"> (01.01.2010 бастап қолданысқа енеді); 2010.11.09 </w:t>
      </w:r>
      <w:r>
        <w:rPr>
          <w:rFonts w:ascii="Times New Roman"/>
          <w:b w:val="false"/>
          <w:i w:val="false"/>
          <w:color w:val="000000"/>
          <w:sz w:val="28"/>
        </w:rPr>
        <w:t>N 72/27</w:t>
      </w:r>
      <w:r>
        <w:rPr>
          <w:rFonts w:ascii="Times New Roman"/>
          <w:b w:val="false"/>
          <w:i w:val="false"/>
          <w:color w:val="ff0000"/>
          <w:sz w:val="28"/>
        </w:rPr>
        <w:t xml:space="preserve"> (01.01.2010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2010 жылға арналған  Павлодар қаласының бюджетінде Павлодар қаласының бюджетінен облыстық бюджетке 13 236 964 мың теңге сомасында бюджеттік алуларды көздеу ескерілсін.</w:t>
      </w:r>
      <w:r>
        <w:br/>
      </w:r>
      <w:r>
        <w:rPr>
          <w:rFonts w:ascii="Times New Roman"/>
          <w:b w:val="false"/>
          <w:i w:val="false"/>
          <w:color w:val="000000"/>
          <w:sz w:val="28"/>
        </w:rPr>
        <w:t>
</w:t>
      </w:r>
      <w:r>
        <w:rPr>
          <w:rFonts w:ascii="Times New Roman"/>
          <w:b w:val="false"/>
          <w:i w:val="false"/>
          <w:color w:val="000000"/>
          <w:sz w:val="28"/>
        </w:rPr>
        <w:t>
      3. Павлодар қаласының 2010 жылға арналған бюджетін атқару процессінде секвестрлеуге жатпайтын жергілікті бюджеттік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2010 жылға арналған Павлодар қаласының бюджетінде жұмыспен қамтудың және кадрларды қайта даярлаудың өңірлік стратегиясын іске асыру үшін 1 978 421 мың теңге сомасында жоғары тұрған бюджеттерден нысаналы трансферттер көзделгені ескерілсін, соның ішінде:</w:t>
      </w:r>
      <w:r>
        <w:br/>
      </w:r>
      <w:r>
        <w:rPr>
          <w:rFonts w:ascii="Times New Roman"/>
          <w:b w:val="false"/>
          <w:i w:val="false"/>
          <w:color w:val="000000"/>
          <w:sz w:val="28"/>
        </w:rPr>
        <w:t>
      жобаларды жүзеге асыру үшін – 1 885 421 мың теңге;</w:t>
      </w:r>
      <w:r>
        <w:br/>
      </w:r>
      <w:r>
        <w:rPr>
          <w:rFonts w:ascii="Times New Roman"/>
          <w:b w:val="false"/>
          <w:i w:val="false"/>
          <w:color w:val="000000"/>
          <w:sz w:val="28"/>
        </w:rPr>
        <w:t>
      әлеуметтік жұмыс орындарын және жастар практикасы бағдарламаларын кеңейту үшін – 93 000 мың теңге.</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Павлодар облысы Павлодар қалалық мәслихатының 2010.02.08 </w:t>
      </w:r>
      <w:r>
        <w:rPr>
          <w:rFonts w:ascii="Times New Roman"/>
          <w:b w:val="false"/>
          <w:i w:val="false"/>
          <w:color w:val="000000"/>
          <w:sz w:val="28"/>
        </w:rPr>
        <w:t>N 1/22;</w:t>
      </w:r>
      <w:r>
        <w:rPr>
          <w:rFonts w:ascii="Times New Roman"/>
          <w:b w:val="false"/>
          <w:i w:val="false"/>
          <w:color w:val="ff0000"/>
          <w:sz w:val="28"/>
        </w:rPr>
        <w:t xml:space="preserve"> өзгерту енгізілді 2010.09.08 </w:t>
      </w:r>
      <w:r>
        <w:rPr>
          <w:rFonts w:ascii="Times New Roman"/>
          <w:b w:val="false"/>
          <w:i w:val="false"/>
          <w:color w:val="000000"/>
          <w:sz w:val="28"/>
        </w:rPr>
        <w:t>N 60/26</w:t>
      </w:r>
      <w:r>
        <w:rPr>
          <w:rFonts w:ascii="Times New Roman"/>
          <w:b w:val="false"/>
          <w:i w:val="false"/>
          <w:color w:val="ff0000"/>
          <w:sz w:val="28"/>
        </w:rPr>
        <w:t xml:space="preserve">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5. 2010 жылға арналған Павлодар қаласының бюджетінде жоғары тұрған бюджетке нысаналы ағымдағы трансферттер көздеу мынаған байланысты ескерілсін:</w:t>
      </w:r>
      <w:r>
        <w:br/>
      </w:r>
      <w:r>
        <w:rPr>
          <w:rFonts w:ascii="Times New Roman"/>
          <w:b w:val="false"/>
          <w:i w:val="false"/>
          <w:color w:val="000000"/>
          <w:sz w:val="28"/>
        </w:rPr>
        <w:t>
      бюджет саласында еңбекақы төлеу қорының өзгеруімен 217 974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Павлодар облысы Павлодар қалалық мәслихатының 2010.04.15 </w:t>
      </w:r>
      <w:r>
        <w:rPr>
          <w:rFonts w:ascii="Times New Roman"/>
          <w:b w:val="false"/>
          <w:i w:val="false"/>
          <w:color w:val="000000"/>
          <w:sz w:val="28"/>
        </w:rPr>
        <w:t>N 32/24</w:t>
      </w:r>
      <w:r>
        <w:rPr>
          <w:rFonts w:ascii="Times New Roman"/>
          <w:b w:val="false"/>
          <w:i w:val="false"/>
          <w:color w:val="ff0000"/>
          <w:sz w:val="28"/>
        </w:rPr>
        <w:t>(01.01.2010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6. 2010 жылға арналған Павлодар қаласының жергілікті атқарушы органының резерві 19 007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Павлодар облысы Павлодар қалалық мәслихатының 2010.09.08 </w:t>
      </w:r>
      <w:r>
        <w:rPr>
          <w:rFonts w:ascii="Times New Roman"/>
          <w:b w:val="false"/>
          <w:i w:val="false"/>
          <w:color w:val="000000"/>
          <w:sz w:val="28"/>
        </w:rPr>
        <w:t>N 60/26</w:t>
      </w:r>
      <w:r>
        <w:rPr>
          <w:rFonts w:ascii="Times New Roman"/>
          <w:b w:val="false"/>
          <w:i w:val="false"/>
          <w:color w:val="ff0000"/>
          <w:sz w:val="28"/>
        </w:rPr>
        <w:t xml:space="preserve"> (2010.01.01 бастап қолданысқа енеді); 2010.11.09 </w:t>
      </w:r>
      <w:r>
        <w:rPr>
          <w:rFonts w:ascii="Times New Roman"/>
          <w:b w:val="false"/>
          <w:i w:val="false"/>
          <w:color w:val="000000"/>
          <w:sz w:val="28"/>
        </w:rPr>
        <w:t>N 72/27</w:t>
      </w:r>
      <w:r>
        <w:rPr>
          <w:rFonts w:ascii="Times New Roman"/>
          <w:b w:val="false"/>
          <w:i w:val="false"/>
          <w:color w:val="ff0000"/>
          <w:sz w:val="28"/>
        </w:rPr>
        <w:t xml:space="preserve"> (01.01.2010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7. Кенжекөл селолық округі, Мойылды, Павлодар ауылдары, Ленин кенті әкімі аппараттарының бюджеттік бағдарламалар тізбесі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қосымшаларға сәйкес бекітілсін.</w:t>
      </w:r>
      <w:r>
        <w:br/>
      </w:r>
      <w:r>
        <w:rPr>
          <w:rFonts w:ascii="Times New Roman"/>
          <w:b w:val="false"/>
          <w:i w:val="false"/>
          <w:color w:val="000000"/>
          <w:sz w:val="28"/>
        </w:rPr>
        <w:t>
</w:t>
      </w:r>
      <w:r>
        <w:rPr>
          <w:rFonts w:ascii="Times New Roman"/>
          <w:b w:val="false"/>
          <w:i w:val="false"/>
          <w:color w:val="000000"/>
          <w:sz w:val="28"/>
        </w:rPr>
        <w:t>
      7-1. Павлодар қаласының бюджетінде 2009 жылғы кредиторлық берешегін өтеу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7-1 тармақпен толықтырылды - Павлодар облысы Павлодар қалалық мәслихатының 2010.04.15 </w:t>
      </w:r>
      <w:r>
        <w:rPr>
          <w:rFonts w:ascii="Times New Roman"/>
          <w:b w:val="false"/>
          <w:i w:val="false"/>
          <w:color w:val="000000"/>
          <w:sz w:val="28"/>
        </w:rPr>
        <w:t>N 32/24</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8. Ауылдық елді мекендерде жұмыс істейтін және мемлекеттік қызметкерлер болып табылмайтын білім беру, әлеуметтік қамсыздандыру және мәдениет саласының мамандарына осындай қызметтің түрлерімен қалалық жағдайда айналысатын мамандардың ставкаларымен салыстырғанда еңбекақылары мен тарифтік ставкаларының 2010 жылы 25 пайызға көтерілуі сақталсын.</w:t>
      </w:r>
      <w:r>
        <w:br/>
      </w:r>
      <w:r>
        <w:rPr>
          <w:rFonts w:ascii="Times New Roman"/>
          <w:b w:val="false"/>
          <w:i w:val="false"/>
          <w:color w:val="000000"/>
          <w:sz w:val="28"/>
        </w:rPr>
        <w:t>
</w:t>
      </w:r>
      <w:r>
        <w:rPr>
          <w:rFonts w:ascii="Times New Roman"/>
          <w:b w:val="false"/>
          <w:i w:val="false"/>
          <w:color w:val="000000"/>
          <w:sz w:val="28"/>
        </w:rPr>
        <w:t>
      9.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Сессия төрағасы                            П. Вырвинский</w:t>
      </w:r>
    </w:p>
    <w:p>
      <w:pPr>
        <w:spacing w:after="0"/>
        <w:ind w:left="0"/>
        <w:jc w:val="both"/>
      </w:pPr>
      <w:r>
        <w:rPr>
          <w:rFonts w:ascii="Times New Roman"/>
          <w:b w:val="false"/>
          <w:i/>
          <w:color w:val="000000"/>
          <w:sz w:val="28"/>
        </w:rPr>
        <w:t>      Қалалық мәслихаттың хатшысы                М. Желнов</w:t>
      </w:r>
    </w:p>
    <w:bookmarkStart w:name="z11" w:id="1"/>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xml:space="preserve">
N 168/21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Павлодар қаласының 2010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Павлодар облысы Павлодар қалалық мәслихатының 2010.11.30 </w:t>
      </w:r>
      <w:r>
        <w:rPr>
          <w:rFonts w:ascii="Times New Roman"/>
          <w:b w:val="false"/>
          <w:i w:val="false"/>
          <w:color w:val="ff0000"/>
          <w:sz w:val="28"/>
        </w:rPr>
        <w:t>N 77/28</w:t>
      </w:r>
      <w:r>
        <w:rPr>
          <w:rFonts w:ascii="Times New Roman"/>
          <w:b w:val="false"/>
          <w:i w:val="false"/>
          <w:color w:val="ff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544"/>
        <w:gridCol w:w="544"/>
        <w:gridCol w:w="8485"/>
        <w:gridCol w:w="3029"/>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28656115</w:t>
            </w:r>
          </w:p>
        </w:tc>
      </w:tr>
      <w:tr>
        <w:trPr>
          <w:trHeight w:val="13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20773932</w:t>
            </w:r>
          </w:p>
        </w:tc>
      </w:tr>
      <w:tr>
        <w:trPr>
          <w:trHeight w:val="16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8160860</w:t>
            </w:r>
          </w:p>
        </w:tc>
      </w:tr>
      <w:tr>
        <w:trPr>
          <w:trHeight w:val="18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8160860</w:t>
            </w:r>
          </w:p>
        </w:tc>
      </w:tr>
      <w:tr>
        <w:trPr>
          <w:trHeight w:val="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2624487</w:t>
            </w:r>
          </w:p>
        </w:tc>
      </w:tr>
      <w:tr>
        <w:trPr>
          <w:trHeight w:val="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2624487</w:t>
            </w:r>
          </w:p>
        </w:tc>
      </w:tr>
      <w:tr>
        <w:trPr>
          <w:trHeight w:val="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2286127</w:t>
            </w:r>
          </w:p>
        </w:tc>
      </w:tr>
      <w:tr>
        <w:trPr>
          <w:trHeight w:val="10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1447621</w:t>
            </w:r>
          </w:p>
        </w:tc>
      </w:tr>
      <w:tr>
        <w:trPr>
          <w:trHeight w:val="12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356660</w:t>
            </w:r>
          </w:p>
        </w:tc>
      </w:tr>
      <w:tr>
        <w:trPr>
          <w:trHeight w:val="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481762</w:t>
            </w:r>
          </w:p>
        </w:tc>
      </w:tr>
      <w:tr>
        <w:trPr>
          <w:trHeight w:val="19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40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7468501</w:t>
            </w:r>
          </w:p>
        </w:tc>
      </w:tr>
      <w:tr>
        <w:trPr>
          <w:trHeight w:val="9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6771985</w:t>
            </w:r>
          </w:p>
        </w:tc>
      </w:tr>
      <w:tr>
        <w:trPr>
          <w:trHeight w:val="3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496638</w:t>
            </w:r>
          </w:p>
        </w:tc>
      </w:tr>
      <w:tr>
        <w:trPr>
          <w:trHeight w:val="3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153313</w:t>
            </w:r>
          </w:p>
        </w:tc>
      </w:tr>
      <w:tr>
        <w:trPr>
          <w:trHeight w:val="34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46565</w:t>
            </w:r>
          </w:p>
        </w:tc>
      </w:tr>
      <w:tr>
        <w:trPr>
          <w:trHeight w:val="105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233957</w:t>
            </w:r>
          </w:p>
        </w:tc>
      </w:tr>
      <w:tr>
        <w:trPr>
          <w:trHeight w:val="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233957</w:t>
            </w:r>
          </w:p>
        </w:tc>
      </w:tr>
      <w:tr>
        <w:trPr>
          <w:trHeight w:val="3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99088</w:t>
            </w:r>
          </w:p>
        </w:tc>
      </w:tr>
      <w:tr>
        <w:trPr>
          <w:trHeight w:val="34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67867</w:t>
            </w:r>
          </w:p>
        </w:tc>
      </w:tr>
      <w:tr>
        <w:trPr>
          <w:trHeight w:val="6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67867</w:t>
            </w:r>
          </w:p>
        </w:tc>
      </w:tr>
      <w:tr>
        <w:trPr>
          <w:trHeight w:val="115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3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196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r>
      <w:tr>
        <w:trPr>
          <w:trHeight w:val="21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r>
      <w:tr>
        <w:trPr>
          <w:trHeight w:val="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29218</w:t>
            </w:r>
          </w:p>
        </w:tc>
      </w:tr>
      <w:tr>
        <w:trPr>
          <w:trHeight w:val="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29218</w:t>
            </w:r>
          </w:p>
        </w:tc>
      </w:tr>
      <w:tr>
        <w:trPr>
          <w:trHeight w:val="10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2431362</w:t>
            </w:r>
          </w:p>
        </w:tc>
      </w:tr>
      <w:tr>
        <w:trPr>
          <w:trHeight w:val="3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950098</w:t>
            </w:r>
          </w:p>
        </w:tc>
      </w:tr>
      <w:tr>
        <w:trPr>
          <w:trHeight w:val="16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950098</w:t>
            </w:r>
          </w:p>
        </w:tc>
      </w:tr>
      <w:tr>
        <w:trPr>
          <w:trHeight w:val="3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1481264</w:t>
            </w:r>
          </w:p>
        </w:tc>
      </w:tr>
      <w:tr>
        <w:trPr>
          <w:trHeight w:val="3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1436264</w:t>
            </w:r>
          </w:p>
        </w:tc>
      </w:tr>
      <w:tr>
        <w:trPr>
          <w:trHeight w:val="76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5351733</w:t>
            </w:r>
          </w:p>
        </w:tc>
      </w:tr>
      <w:tr>
        <w:trPr>
          <w:trHeight w:val="3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5351733</w:t>
            </w:r>
          </w:p>
        </w:tc>
      </w:tr>
      <w:tr>
        <w:trPr>
          <w:trHeight w:val="3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5351733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521"/>
        <w:gridCol w:w="542"/>
        <w:gridCol w:w="585"/>
        <w:gridCol w:w="7872"/>
        <w:gridCol w:w="3040"/>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135" w:hRule="atLeast"/>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28269606</w:t>
            </w:r>
          </w:p>
        </w:tc>
      </w:tr>
      <w:tr>
        <w:trPr>
          <w:trHeight w:val="4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270171</w:t>
            </w:r>
          </w:p>
        </w:tc>
      </w:tr>
      <w:tr>
        <w:trPr>
          <w:trHeight w:val="6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161651</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19397</w:t>
            </w:r>
          </w:p>
        </w:tc>
      </w:tr>
      <w:tr>
        <w:trPr>
          <w:trHeight w:val="8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19397</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98564</w:t>
            </w:r>
          </w:p>
        </w:tc>
      </w:tr>
      <w:tr>
        <w:trPr>
          <w:trHeight w:val="7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97724</w:t>
            </w:r>
          </w:p>
        </w:tc>
      </w:tr>
      <w:tr>
        <w:trPr>
          <w:trHeight w:val="3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10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43690</w:t>
            </w:r>
          </w:p>
        </w:tc>
      </w:tr>
      <w:tr>
        <w:trPr>
          <w:trHeight w:val="12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43290</w:t>
            </w:r>
          </w:p>
        </w:tc>
      </w:tr>
      <w:tr>
        <w:trPr>
          <w:trHeight w:val="5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79937</w:t>
            </w:r>
          </w:p>
        </w:tc>
      </w:tr>
      <w:tr>
        <w:trPr>
          <w:trHeight w:val="7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79937</w:t>
            </w:r>
          </w:p>
        </w:tc>
      </w:tr>
      <w:tr>
        <w:trPr>
          <w:trHeight w:val="13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41197</w:t>
            </w:r>
          </w:p>
        </w:tc>
      </w:tr>
      <w:tr>
        <w:trPr>
          <w:trHeight w:val="7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w:t>
            </w:r>
          </w:p>
        </w:tc>
      </w:tr>
      <w:tr>
        <w:trPr>
          <w:trHeight w:val="14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21515</w:t>
            </w:r>
          </w:p>
        </w:tc>
      </w:tr>
      <w:tr>
        <w:trPr>
          <w:trHeight w:val="6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14849</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28583</w:t>
            </w:r>
          </w:p>
        </w:tc>
      </w:tr>
      <w:tr>
        <w:trPr>
          <w:trHeight w:val="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28583</w:t>
            </w:r>
          </w:p>
        </w:tc>
      </w:tr>
      <w:tr>
        <w:trPr>
          <w:trHeight w:val="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28511</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15014</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15014</w:t>
            </w:r>
          </w:p>
        </w:tc>
      </w:tr>
      <w:tr>
        <w:trPr>
          <w:trHeight w:val="5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15014</w:t>
            </w:r>
          </w:p>
        </w:tc>
      </w:tr>
      <w:tr>
        <w:trPr>
          <w:trHeight w:val="7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15014</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42162</w:t>
            </w: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42162</w:t>
            </w:r>
          </w:p>
        </w:tc>
      </w:tr>
      <w:tr>
        <w:trPr>
          <w:trHeight w:val="10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42162</w:t>
            </w:r>
          </w:p>
        </w:tc>
      </w:tr>
      <w:tr>
        <w:trPr>
          <w:trHeight w:val="5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42162</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6684195</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2030293</w:t>
            </w:r>
          </w:p>
        </w:tc>
      </w:tr>
      <w:tr>
        <w:trPr>
          <w:trHeight w:val="8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72839</w:t>
            </w:r>
          </w:p>
        </w:tc>
      </w:tr>
      <w:tr>
        <w:trPr>
          <w:trHeight w:val="7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72839</w:t>
            </w:r>
          </w:p>
        </w:tc>
      </w:tr>
      <w:tr>
        <w:trPr>
          <w:trHeight w:val="5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1957454</w:t>
            </w:r>
          </w:p>
        </w:tc>
      </w:tr>
      <w:tr>
        <w:trPr>
          <w:trHeight w:val="7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1957454</w:t>
            </w:r>
          </w:p>
        </w:tc>
      </w:tr>
      <w:tr>
        <w:trPr>
          <w:trHeight w:val="6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3893115</w:t>
            </w:r>
          </w:p>
        </w:tc>
      </w:tr>
      <w:tr>
        <w:trPr>
          <w:trHeight w:val="9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14787</w:t>
            </w:r>
          </w:p>
        </w:tc>
      </w:tr>
      <w:tr>
        <w:trPr>
          <w:trHeight w:val="8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14787</w:t>
            </w:r>
          </w:p>
        </w:tc>
      </w:tr>
      <w:tr>
        <w:trPr>
          <w:trHeight w:val="7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3878328</w:t>
            </w:r>
          </w:p>
        </w:tc>
      </w:tr>
      <w:tr>
        <w:trPr>
          <w:trHeight w:val="1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3552377</w:t>
            </w:r>
          </w:p>
        </w:tc>
      </w:tr>
      <w:tr>
        <w:trPr>
          <w:trHeight w:val="3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325951</w:t>
            </w:r>
          </w:p>
        </w:tc>
      </w:tr>
      <w:tr>
        <w:trPr>
          <w:trHeight w:val="5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29529</w:t>
            </w:r>
          </w:p>
        </w:tc>
      </w:tr>
      <w:tr>
        <w:trPr>
          <w:trHeight w:val="6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29529</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29529</w:t>
            </w:r>
          </w:p>
        </w:tc>
      </w:tr>
      <w:tr>
        <w:trPr>
          <w:trHeight w:val="5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731258</w:t>
            </w:r>
          </w:p>
        </w:tc>
      </w:tr>
      <w:tr>
        <w:trPr>
          <w:trHeight w:val="4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317797</w:t>
            </w:r>
          </w:p>
        </w:tc>
      </w:tr>
      <w:tr>
        <w:trPr>
          <w:trHeight w:val="9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27469</w:t>
            </w:r>
          </w:p>
        </w:tc>
      </w:tr>
      <w:tr>
        <w:trPr>
          <w:trHeight w:val="16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110354</w:t>
            </w:r>
          </w:p>
        </w:tc>
      </w:tr>
      <w:tr>
        <w:trPr>
          <w:trHeight w:val="9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w:t>
            </w:r>
          </w:p>
        </w:tc>
      </w:tr>
      <w:tr>
        <w:trPr>
          <w:trHeight w:val="12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178077</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413461</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413461</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1031432</w:t>
            </w:r>
          </w:p>
        </w:tc>
      </w:tr>
      <w:tr>
        <w:trPr>
          <w:trHeight w:val="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973872</w:t>
            </w:r>
          </w:p>
        </w:tc>
      </w:tr>
      <w:tr>
        <w:trPr>
          <w:trHeight w:val="5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r>
      <w:tr>
        <w:trPr>
          <w:trHeight w:val="5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r>
      <w:tr>
        <w:trPr>
          <w:trHeight w:val="10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971190</w:t>
            </w:r>
          </w:p>
        </w:tc>
      </w:tr>
      <w:tr>
        <w:trPr>
          <w:trHeight w:val="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242989</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1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7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291080</w:t>
            </w:r>
          </w:p>
        </w:tc>
      </w:tr>
      <w:tr>
        <w:trPr>
          <w:trHeight w:val="6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5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53802</w:t>
            </w:r>
          </w:p>
        </w:tc>
      </w:tr>
      <w:tr>
        <w:trPr>
          <w:trHeight w:val="5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48344</w:t>
            </w:r>
          </w:p>
        </w:tc>
      </w:tr>
      <w:tr>
        <w:trPr>
          <w:trHeight w:val="8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59072</w:t>
            </w:r>
          </w:p>
        </w:tc>
      </w:tr>
      <w:tr>
        <w:trPr>
          <w:trHeight w:val="5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18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36118</w:t>
            </w:r>
          </w:p>
        </w:tc>
      </w:tr>
      <w:tr>
        <w:trPr>
          <w:trHeight w:val="34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w:t>
            </w:r>
          </w:p>
        </w:tc>
      </w:tr>
      <w:tr>
        <w:trPr>
          <w:trHeight w:val="12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154159</w:t>
            </w:r>
          </w:p>
        </w:tc>
      </w:tr>
      <w:tr>
        <w:trPr>
          <w:trHeight w:val="6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r>
      <w:tr>
        <w:trPr>
          <w:trHeight w:val="16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r>
      <w:tr>
        <w:trPr>
          <w:trHeight w:val="9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57560</w:t>
            </w:r>
          </w:p>
        </w:tc>
      </w:tr>
      <w:tr>
        <w:trPr>
          <w:trHeight w:val="10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57560</w:t>
            </w:r>
          </w:p>
        </w:tc>
      </w:tr>
      <w:tr>
        <w:trPr>
          <w:trHeight w:val="7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53289</w:t>
            </w:r>
          </w:p>
        </w:tc>
      </w:tr>
      <w:tr>
        <w:trPr>
          <w:trHeight w:val="4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4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w:t>
            </w:r>
          </w:p>
        </w:tc>
      </w:tr>
      <w:tr>
        <w:trPr>
          <w:trHeight w:val="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3581105</w:t>
            </w:r>
          </w:p>
        </w:tc>
      </w:tr>
      <w:tr>
        <w:trPr>
          <w:trHeight w:val="1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2019631</w:t>
            </w:r>
          </w:p>
        </w:tc>
      </w:tr>
      <w:tr>
        <w:trPr>
          <w:trHeight w:val="11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15379</w:t>
            </w:r>
          </w:p>
        </w:tc>
      </w:tr>
      <w:tr>
        <w:trPr>
          <w:trHeight w:val="5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15379</w:t>
            </w:r>
          </w:p>
        </w:tc>
      </w:tr>
      <w:tr>
        <w:trPr>
          <w:trHeight w:val="2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2004252</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514061</w:t>
            </w:r>
          </w:p>
        </w:tc>
      </w:tr>
      <w:tr>
        <w:trPr>
          <w:trHeight w:val="8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898261</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591930</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1005844</w:t>
            </w:r>
          </w:p>
        </w:tc>
      </w:tr>
      <w:tr>
        <w:trPr>
          <w:trHeight w:val="9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w:t>
            </w:r>
          </w:p>
        </w:tc>
      </w:tr>
      <w:tr>
        <w:trPr>
          <w:trHeight w:val="8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w:t>
            </w:r>
          </w:p>
        </w:tc>
      </w:tr>
      <w:tr>
        <w:trPr>
          <w:trHeight w:val="10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1003056</w:t>
            </w:r>
          </w:p>
        </w:tc>
      </w:tr>
      <w:tr>
        <w:trPr>
          <w:trHeight w:val="4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53787</w:t>
            </w:r>
          </w:p>
        </w:tc>
      </w:tr>
      <w:tr>
        <w:trPr>
          <w:trHeight w:val="1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47305</w:t>
            </w:r>
          </w:p>
        </w:tc>
      </w:tr>
      <w:tr>
        <w:trPr>
          <w:trHeight w:val="14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616580</w:t>
            </w:r>
          </w:p>
        </w:tc>
      </w:tr>
      <w:tr>
        <w:trPr>
          <w:trHeight w:val="14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285384</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555630</w:t>
            </w:r>
          </w:p>
        </w:tc>
      </w:tr>
      <w:tr>
        <w:trPr>
          <w:trHeight w:val="8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w:t>
            </w:r>
          </w:p>
        </w:tc>
      </w:tr>
      <w:tr>
        <w:trPr>
          <w:trHeight w:val="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w:t>
            </w:r>
          </w:p>
        </w:tc>
      </w:tr>
      <w:tr>
        <w:trPr>
          <w:trHeight w:val="5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6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w:t>
            </w:r>
          </w:p>
        </w:tc>
      </w:tr>
      <w:tr>
        <w:trPr>
          <w:trHeight w:val="9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547604</w:t>
            </w:r>
          </w:p>
        </w:tc>
      </w:tr>
      <w:tr>
        <w:trPr>
          <w:trHeight w:val="5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150240</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128287</w:t>
            </w:r>
          </w:p>
        </w:tc>
      </w:tr>
      <w:tr>
        <w:trPr>
          <w:trHeight w:val="5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21638</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247439</w:t>
            </w:r>
          </w:p>
        </w:tc>
      </w:tr>
      <w:tr>
        <w:trPr>
          <w:trHeight w:val="5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824833</w:t>
            </w:r>
          </w:p>
        </w:tc>
      </w:tr>
      <w:tr>
        <w:trPr>
          <w:trHeight w:val="1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194512</w:t>
            </w:r>
          </w:p>
        </w:tc>
      </w:tr>
      <w:tr>
        <w:trPr>
          <w:trHeight w:val="6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r>
      <w:tr>
        <w:trPr>
          <w:trHeight w:val="3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r>
      <w:tr>
        <w:trPr>
          <w:trHeight w:val="9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193049</w:t>
            </w:r>
          </w:p>
        </w:tc>
      </w:tr>
      <w:tr>
        <w:trPr>
          <w:trHeight w:val="1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193049</w:t>
            </w:r>
          </w:p>
        </w:tc>
      </w:tr>
      <w:tr>
        <w:trPr>
          <w:trHeight w:val="1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132968</w:t>
            </w:r>
          </w:p>
        </w:tc>
      </w:tr>
      <w:tr>
        <w:trPr>
          <w:trHeight w:val="7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132968</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131129</w:t>
            </w:r>
          </w:p>
        </w:tc>
      </w:tr>
      <w:tr>
        <w:trPr>
          <w:trHeight w:val="15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115051</w:t>
            </w:r>
          </w:p>
        </w:tc>
      </w:tr>
      <w:tr>
        <w:trPr>
          <w:trHeight w:val="8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80193</w:t>
            </w:r>
          </w:p>
        </w:tc>
      </w:tr>
      <w:tr>
        <w:trPr>
          <w:trHeight w:val="6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74330</w:t>
            </w:r>
          </w:p>
        </w:tc>
      </w:tr>
      <w:tr>
        <w:trPr>
          <w:trHeight w:val="8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w:t>
            </w:r>
          </w:p>
        </w:tc>
      </w:tr>
      <w:tr>
        <w:trPr>
          <w:trHeight w:val="6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34858</w:t>
            </w:r>
          </w:p>
        </w:tc>
      </w:tr>
      <w:tr>
        <w:trPr>
          <w:trHeight w:val="9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13144</w:t>
            </w:r>
          </w:p>
        </w:tc>
      </w:tr>
      <w:tr>
        <w:trPr>
          <w:trHeight w:val="8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21714</w:t>
            </w:r>
          </w:p>
        </w:tc>
      </w:tr>
      <w:tr>
        <w:trPr>
          <w:trHeight w:val="7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382302</w:t>
            </w:r>
          </w:p>
        </w:tc>
      </w:tr>
      <w:tr>
        <w:trPr>
          <w:trHeight w:val="5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48866</w:t>
            </w:r>
          </w:p>
        </w:tc>
      </w:tr>
      <w:tr>
        <w:trPr>
          <w:trHeight w:val="12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10922</w:t>
            </w:r>
          </w:p>
        </w:tc>
      </w:tr>
      <w:tr>
        <w:trPr>
          <w:trHeight w:val="11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37944</w:t>
            </w:r>
          </w:p>
        </w:tc>
      </w:tr>
      <w:tr>
        <w:trPr>
          <w:trHeight w:val="7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29277</w:t>
            </w:r>
          </w:p>
        </w:tc>
      </w:tr>
      <w:tr>
        <w:trPr>
          <w:trHeight w:val="18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11712</w:t>
            </w:r>
          </w:p>
        </w:tc>
      </w:tr>
      <w:tr>
        <w:trPr>
          <w:trHeight w:val="7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17565</w:t>
            </w:r>
          </w:p>
        </w:tc>
      </w:tr>
      <w:tr>
        <w:trPr>
          <w:trHeight w:val="4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304159</w:t>
            </w:r>
          </w:p>
        </w:tc>
      </w:tr>
      <w:tr>
        <w:trPr>
          <w:trHeight w:val="13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12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296259</w:t>
            </w:r>
          </w:p>
        </w:tc>
      </w:tr>
      <w:tr>
        <w:trPr>
          <w:trHeight w:val="5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610600</w:t>
            </w:r>
          </w:p>
        </w:tc>
      </w:tr>
      <w:tr>
        <w:trPr>
          <w:trHeight w:val="8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610600</w:t>
            </w:r>
          </w:p>
        </w:tc>
      </w:tr>
      <w:tr>
        <w:trPr>
          <w:trHeight w:val="6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610600</w:t>
            </w:r>
          </w:p>
        </w:tc>
      </w:tr>
      <w:tr>
        <w:trPr>
          <w:trHeight w:val="3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610600</w:t>
            </w:r>
          </w:p>
        </w:tc>
      </w:tr>
      <w:tr>
        <w:trPr>
          <w:trHeight w:val="12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96869</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24710</w:t>
            </w:r>
          </w:p>
        </w:tc>
      </w:tr>
      <w:tr>
        <w:trPr>
          <w:trHeight w:val="5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7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23333</w:t>
            </w:r>
          </w:p>
        </w:tc>
      </w:tr>
      <w:tr>
        <w:trPr>
          <w:trHeight w:val="8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9138</w:t>
            </w:r>
          </w:p>
        </w:tc>
      </w:tr>
      <w:tr>
        <w:trPr>
          <w:trHeight w:val="6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13995</w:t>
            </w:r>
          </w:p>
        </w:tc>
      </w:tr>
      <w:tr>
        <w:trPr>
          <w:trHeight w:val="6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41521</w:t>
            </w:r>
          </w:p>
        </w:tc>
      </w:tr>
      <w:tr>
        <w:trPr>
          <w:trHeight w:val="5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41521</w:t>
            </w:r>
          </w:p>
        </w:tc>
      </w:tr>
      <w:tr>
        <w:trPr>
          <w:trHeight w:val="7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41521</w:t>
            </w:r>
          </w:p>
        </w:tc>
      </w:tr>
      <w:tr>
        <w:trPr>
          <w:trHeight w:val="5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25900</w:t>
            </w:r>
          </w:p>
        </w:tc>
      </w:tr>
      <w:tr>
        <w:trPr>
          <w:trHeight w:val="7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25900</w:t>
            </w:r>
          </w:p>
        </w:tc>
      </w:tr>
      <w:tr>
        <w:trPr>
          <w:trHeight w:val="11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25900</w:t>
            </w:r>
          </w:p>
        </w:tc>
      </w:tr>
      <w:tr>
        <w:trPr>
          <w:trHeight w:val="8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w:t>
            </w:r>
          </w:p>
        </w:tc>
      </w:tr>
      <w:tr>
        <w:trPr>
          <w:trHeight w:val="10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w:t>
            </w:r>
          </w:p>
        </w:tc>
      </w:tr>
      <w:tr>
        <w:trPr>
          <w:trHeight w:val="7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44942</w:t>
            </w:r>
          </w:p>
        </w:tc>
      </w:tr>
      <w:tr>
        <w:trPr>
          <w:trHeight w:val="6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44942</w:t>
            </w:r>
          </w:p>
        </w:tc>
      </w:tr>
      <w:tr>
        <w:trPr>
          <w:trHeight w:val="5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17984</w:t>
            </w:r>
          </w:p>
        </w:tc>
      </w:tr>
      <w:tr>
        <w:trPr>
          <w:trHeight w:val="8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17984</w:t>
            </w:r>
          </w:p>
        </w:tc>
      </w:tr>
      <w:tr>
        <w:trPr>
          <w:trHeight w:val="7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26958</w:t>
            </w:r>
          </w:p>
        </w:tc>
      </w:tr>
      <w:tr>
        <w:trPr>
          <w:trHeight w:val="11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9956</w:t>
            </w:r>
          </w:p>
        </w:tc>
      </w:tr>
      <w:tr>
        <w:trPr>
          <w:trHeight w:val="9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17002</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1392679</w:t>
            </w:r>
          </w:p>
        </w:tc>
      </w:tr>
      <w:tr>
        <w:trPr>
          <w:trHeight w:val="5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708440</w:t>
            </w:r>
          </w:p>
        </w:tc>
      </w:tr>
      <w:tr>
        <w:trPr>
          <w:trHeight w:val="9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r>
      <w:tr>
        <w:trPr>
          <w:trHeight w:val="12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r>
      <w:tr>
        <w:trPr>
          <w:trHeight w:val="10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705833</w:t>
            </w:r>
          </w:p>
        </w:tc>
      </w:tr>
      <w:tr>
        <w:trPr>
          <w:trHeight w:val="5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705833</w:t>
            </w:r>
          </w:p>
        </w:tc>
      </w:tr>
      <w:tr>
        <w:trPr>
          <w:trHeight w:val="6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684239</w:t>
            </w:r>
          </w:p>
        </w:tc>
      </w:tr>
      <w:tr>
        <w:trPr>
          <w:trHeight w:val="8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57852</w:t>
            </w:r>
          </w:p>
        </w:tc>
      </w:tr>
      <w:tr>
        <w:trPr>
          <w:trHeight w:val="11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57852</w:t>
            </w:r>
          </w:p>
        </w:tc>
      </w:tr>
      <w:tr>
        <w:trPr>
          <w:trHeight w:val="11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626387</w:t>
            </w:r>
          </w:p>
        </w:tc>
      </w:tr>
      <w:tr>
        <w:trPr>
          <w:trHeight w:val="16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533325</w:t>
            </w:r>
          </w:p>
        </w:tc>
      </w:tr>
      <w:tr>
        <w:trPr>
          <w:trHeight w:val="8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93062</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113626</w:t>
            </w:r>
          </w:p>
        </w:tc>
      </w:tr>
      <w:tr>
        <w:trPr>
          <w:trHeight w:val="6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15921</w:t>
            </w:r>
          </w:p>
        </w:tc>
      </w:tr>
      <w:tr>
        <w:trPr>
          <w:trHeight w:val="5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15921</w:t>
            </w:r>
          </w:p>
        </w:tc>
      </w:tr>
      <w:tr>
        <w:trPr>
          <w:trHeight w:val="10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10958</w:t>
            </w:r>
          </w:p>
        </w:tc>
      </w:tr>
      <w:tr>
        <w:trPr>
          <w:trHeight w:val="6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w:t>
            </w:r>
          </w:p>
        </w:tc>
      </w:tr>
      <w:tr>
        <w:trPr>
          <w:trHeight w:val="5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97705</w:t>
            </w:r>
          </w:p>
        </w:tc>
      </w:tr>
      <w:tr>
        <w:trPr>
          <w:trHeight w:val="6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18115</w:t>
            </w:r>
          </w:p>
        </w:tc>
      </w:tr>
      <w:tr>
        <w:trPr>
          <w:trHeight w:val="8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18115</w:t>
            </w:r>
          </w:p>
        </w:tc>
      </w:tr>
      <w:tr>
        <w:trPr>
          <w:trHeight w:val="11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79590</w:t>
            </w:r>
          </w:p>
        </w:tc>
      </w:tr>
      <w:tr>
        <w:trPr>
          <w:trHeight w:val="17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79590</w:t>
            </w:r>
          </w:p>
        </w:tc>
      </w:tr>
      <w:tr>
        <w:trPr>
          <w:trHeight w:val="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13561978</w:t>
            </w:r>
          </w:p>
        </w:tc>
      </w:tr>
      <w:tr>
        <w:trPr>
          <w:trHeight w:val="5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13561978</w:t>
            </w:r>
          </w:p>
        </w:tc>
      </w:tr>
      <w:tr>
        <w:trPr>
          <w:trHeight w:val="6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13561978</w:t>
            </w:r>
          </w:p>
        </w:tc>
      </w:tr>
      <w:tr>
        <w:trPr>
          <w:trHeight w:val="8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107040</w:t>
            </w:r>
          </w:p>
        </w:tc>
      </w:tr>
      <w:tr>
        <w:trPr>
          <w:trHeight w:val="4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13236964</w:t>
            </w:r>
          </w:p>
        </w:tc>
      </w:tr>
      <w:tr>
        <w:trPr>
          <w:trHeight w:val="11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217974</w:t>
            </w:r>
          </w:p>
        </w:tc>
      </w:tr>
      <w:tr>
        <w:trPr>
          <w:trHeight w:val="4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13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9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активтерiмен операциялар бойынша сальдо</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383866</w:t>
            </w:r>
          </w:p>
        </w:tc>
      </w:tr>
      <w:tr>
        <w:trPr>
          <w:trHeight w:val="6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-383866</w:t>
            </w:r>
          </w:p>
        </w:tc>
      </w:tr>
      <w:tr>
        <w:trPr>
          <w:trHeight w:val="1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327673</w:t>
            </w:r>
          </w:p>
        </w:tc>
      </w:tr>
      <w:tr>
        <w:trPr>
          <w:trHeight w:val="1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327673</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327673</w:t>
            </w: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730080</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730080</w:t>
            </w:r>
          </w:p>
        </w:tc>
      </w:tr>
      <w:tr>
        <w:trPr>
          <w:trHeight w:val="2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730080</w:t>
            </w:r>
          </w:p>
        </w:tc>
      </w:tr>
      <w:tr>
        <w:trPr>
          <w:trHeight w:val="1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730080</w:t>
            </w:r>
          </w:p>
        </w:tc>
      </w:tr>
      <w:tr>
        <w:trPr>
          <w:trHeight w:val="1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18541</w:t>
            </w:r>
          </w:p>
        </w:tc>
      </w:tr>
      <w:tr>
        <w:trPr>
          <w:trHeight w:val="1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18541</w:t>
            </w:r>
          </w:p>
        </w:tc>
      </w:tr>
      <w:tr>
        <w:trPr>
          <w:trHeight w:val="1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18541</w:t>
            </w:r>
          </w:p>
        </w:tc>
      </w:tr>
    </w:tbl>
    <w:bookmarkStart w:name="z12" w:id="2"/>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N 168/21 шешіміне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Павлодар қаласының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479"/>
        <w:gridCol w:w="628"/>
        <w:gridCol w:w="8257"/>
        <w:gridCol w:w="28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Соммасында (мың теңге)</w:t>
            </w:r>
          </w:p>
        </w:tc>
      </w:tr>
      <w:tr>
        <w:trPr>
          <w:trHeight w:val="16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20322135</w:t>
            </w:r>
          </w:p>
        </w:tc>
      </w:tr>
      <w:tr>
        <w:trPr>
          <w:trHeight w:val="48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19156386</w:t>
            </w:r>
          </w:p>
        </w:tc>
      </w:tr>
      <w:tr>
        <w:trPr>
          <w:trHeight w:val="52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8333756</w:t>
            </w:r>
          </w:p>
        </w:tc>
      </w:tr>
      <w:tr>
        <w:trPr>
          <w:trHeight w:val="54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8333756</w:t>
            </w:r>
          </w:p>
        </w:tc>
      </w:tr>
      <w:tr>
        <w:trPr>
          <w:trHeight w:val="3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2296360</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1272854</w:t>
            </w:r>
          </w:p>
        </w:tc>
      </w:tr>
      <w:tr>
        <w:trPr>
          <w:trHeight w:val="3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443843</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579599</w:t>
            </w:r>
          </w:p>
        </w:tc>
      </w:tr>
      <w:tr>
        <w:trPr>
          <w:trHeight w:val="15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8215760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7450633</w:t>
            </w:r>
          </w:p>
        </w:tc>
      </w:tr>
      <w:tr>
        <w:trPr>
          <w:trHeight w:val="5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540426</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173308</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51393</w:t>
            </w:r>
          </w:p>
        </w:tc>
      </w:tr>
      <w:tr>
        <w:trPr>
          <w:trHeight w:val="16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310510</w:t>
            </w:r>
          </w:p>
        </w:tc>
      </w:tr>
      <w:tr>
        <w:trPr>
          <w:trHeight w:val="12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310510</w:t>
            </w:r>
          </w:p>
        </w:tc>
      </w:tr>
      <w:tr>
        <w:trPr>
          <w:trHeight w:val="16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88733</w:t>
            </w:r>
          </w:p>
        </w:tc>
      </w:tr>
      <w:tr>
        <w:trPr>
          <w:trHeight w:val="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43884</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43884</w:t>
            </w:r>
          </w:p>
        </w:tc>
      </w:tr>
      <w:tr>
        <w:trPr>
          <w:trHeight w:val="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0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w:t>
            </w:r>
          </w:p>
        </w:tc>
      </w:tr>
      <w:tr>
        <w:trPr>
          <w:trHeight w:val="26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w:t>
            </w:r>
          </w:p>
        </w:tc>
      </w:tr>
      <w:tr>
        <w:trPr>
          <w:trHeight w:val="3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41564</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41564</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1077016</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1077016</w:t>
            </w:r>
          </w:p>
        </w:tc>
      </w:tr>
      <w:tr>
        <w:trPr>
          <w:trHeight w:val="3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1039391</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498"/>
        <w:gridCol w:w="582"/>
        <w:gridCol w:w="535"/>
        <w:gridCol w:w="7832"/>
        <w:gridCol w:w="2775"/>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Соммасында (мың теңге)</w:t>
            </w:r>
          </w:p>
        </w:tc>
      </w:tr>
      <w:tr>
        <w:trPr>
          <w:trHeight w:val="21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135"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19997135</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284155</w:t>
            </w:r>
          </w:p>
        </w:tc>
      </w:tr>
      <w:tr>
        <w:trPr>
          <w:trHeight w:val="6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169008</w:t>
            </w:r>
          </w:p>
        </w:tc>
      </w:tr>
      <w:tr>
        <w:trPr>
          <w:trHeight w:val="5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20638</w:t>
            </w:r>
          </w:p>
        </w:tc>
      </w:tr>
      <w:tr>
        <w:trPr>
          <w:trHeight w:val="8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20638</w:t>
            </w:r>
          </w:p>
        </w:tc>
      </w:tr>
      <w:tr>
        <w:trPr>
          <w:trHeight w:val="6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104056</w:t>
            </w:r>
          </w:p>
        </w:tc>
      </w:tr>
      <w:tr>
        <w:trPr>
          <w:trHeight w:val="8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104056</w:t>
            </w:r>
          </w:p>
        </w:tc>
      </w:tr>
      <w:tr>
        <w:trPr>
          <w:trHeight w:val="8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44314</w:t>
            </w:r>
          </w:p>
        </w:tc>
      </w:tr>
      <w:tr>
        <w:trPr>
          <w:trHeight w:val="12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44314</w:t>
            </w:r>
          </w:p>
        </w:tc>
      </w:tr>
      <w:tr>
        <w:trPr>
          <w:trHeight w:val="5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84426</w:t>
            </w:r>
          </w:p>
        </w:tc>
      </w:tr>
      <w:tr>
        <w:trPr>
          <w:trHeight w:val="72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84426</w:t>
            </w:r>
          </w:p>
        </w:tc>
      </w:tr>
      <w:tr>
        <w:trPr>
          <w:trHeight w:val="15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44193</w:t>
            </w:r>
          </w:p>
        </w:tc>
      </w:tr>
      <w:tr>
        <w:trPr>
          <w:trHeight w:val="6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w:t>
            </w:r>
          </w:p>
        </w:tc>
      </w:tr>
      <w:tr>
        <w:trPr>
          <w:trHeight w:val="1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24226</w:t>
            </w:r>
          </w:p>
        </w:tc>
      </w:tr>
      <w:tr>
        <w:trPr>
          <w:trHeight w:val="6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13453</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30721</w:t>
            </w:r>
          </w:p>
        </w:tc>
      </w:tr>
      <w:tr>
        <w:trPr>
          <w:trHeight w:val="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30721</w:t>
            </w:r>
          </w:p>
        </w:tc>
      </w:tr>
      <w:tr>
        <w:trPr>
          <w:trHeight w:val="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30721</w:t>
            </w:r>
          </w:p>
        </w:tc>
      </w:tr>
      <w:tr>
        <w:trPr>
          <w:trHeight w:val="2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14207</w:t>
            </w:r>
          </w:p>
        </w:tc>
      </w:tr>
      <w:tr>
        <w:trPr>
          <w:trHeight w:val="2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14207</w:t>
            </w:r>
          </w:p>
        </w:tc>
      </w:tr>
      <w:tr>
        <w:trPr>
          <w:trHeight w:val="5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14207</w:t>
            </w:r>
          </w:p>
        </w:tc>
      </w:tr>
      <w:tr>
        <w:trPr>
          <w:trHeight w:val="6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14207</w:t>
            </w:r>
          </w:p>
        </w:tc>
      </w:tr>
      <w:tr>
        <w:trPr>
          <w:trHeight w:val="4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47134</w:t>
            </w:r>
          </w:p>
        </w:tc>
      </w:tr>
      <w:tr>
        <w:trPr>
          <w:trHeight w:val="1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47134</w:t>
            </w:r>
          </w:p>
        </w:tc>
      </w:tr>
      <w:tr>
        <w:trPr>
          <w:trHeight w:val="9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47134</w:t>
            </w:r>
          </w:p>
        </w:tc>
      </w:tr>
      <w:tr>
        <w:trPr>
          <w:trHeight w:val="5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47134</w:t>
            </w:r>
          </w:p>
        </w:tc>
      </w:tr>
      <w:tr>
        <w:trPr>
          <w:trHeight w:val="1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5822572</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1774900</w:t>
            </w:r>
          </w:p>
        </w:tc>
      </w:tr>
      <w:tr>
        <w:trPr>
          <w:trHeight w:val="75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78760</w:t>
            </w:r>
          </w:p>
        </w:tc>
      </w:tr>
      <w:tr>
        <w:trPr>
          <w:trHeight w:val="6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78760</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1696140</w:t>
            </w:r>
          </w:p>
        </w:tc>
      </w:tr>
      <w:tr>
        <w:trPr>
          <w:trHeight w:val="2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1696140</w:t>
            </w:r>
          </w:p>
        </w:tc>
      </w:tr>
      <w:tr>
        <w:trPr>
          <w:trHeight w:val="6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3892539</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7795</w:t>
            </w:r>
          </w:p>
        </w:tc>
      </w:tr>
      <w:tr>
        <w:trPr>
          <w:trHeight w:val="6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7795</w:t>
            </w:r>
          </w:p>
        </w:tc>
      </w:tr>
      <w:tr>
        <w:trPr>
          <w:trHeight w:val="6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3884744</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3518997</w:t>
            </w:r>
          </w:p>
        </w:tc>
      </w:tr>
      <w:tr>
        <w:trPr>
          <w:trHeight w:val="7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365747</w:t>
            </w:r>
          </w:p>
        </w:tc>
      </w:tr>
      <w:tr>
        <w:trPr>
          <w:trHeight w:val="6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31864</w:t>
            </w:r>
          </w:p>
        </w:tc>
      </w:tr>
      <w:tr>
        <w:trPr>
          <w:trHeight w:val="3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31864</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31864</w:t>
            </w:r>
          </w:p>
        </w:tc>
      </w:tr>
      <w:tr>
        <w:trPr>
          <w:trHeight w:val="13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123269</w:t>
            </w:r>
          </w:p>
        </w:tc>
      </w:tr>
      <w:tr>
        <w:trPr>
          <w:trHeight w:val="3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123269</w:t>
            </w:r>
          </w:p>
        </w:tc>
      </w:tr>
      <w:tr>
        <w:trPr>
          <w:trHeight w:val="45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31425</w:t>
            </w:r>
          </w:p>
        </w:tc>
      </w:tr>
      <w:tr>
        <w:trPr>
          <w:trHeight w:val="14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89590</w:t>
            </w:r>
          </w:p>
        </w:tc>
      </w:tr>
      <w:tr>
        <w:trPr>
          <w:trHeight w:val="7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r>
      <w:tr>
        <w:trPr>
          <w:trHeight w:val="42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785384</w:t>
            </w:r>
          </w:p>
        </w:tc>
      </w:tr>
      <w:tr>
        <w:trPr>
          <w:trHeight w:val="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727654</w:t>
            </w:r>
          </w:p>
        </w:tc>
      </w:tr>
      <w:tr>
        <w:trPr>
          <w:trHeight w:val="8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r>
      <w:tr>
        <w:trPr>
          <w:trHeight w:val="73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r>
      <w:tr>
        <w:trPr>
          <w:trHeight w:val="7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723860</w:t>
            </w:r>
          </w:p>
        </w:tc>
      </w:tr>
      <w:tr>
        <w:trPr>
          <w:trHeight w:val="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128568</w:t>
            </w:r>
          </w:p>
        </w:tc>
      </w:tr>
      <w:tr>
        <w:trPr>
          <w:trHeight w:val="3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24725</w:t>
            </w:r>
          </w:p>
        </w:tc>
      </w:tr>
      <w:tr>
        <w:trPr>
          <w:trHeight w:val="19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35301</w:t>
            </w:r>
          </w:p>
        </w:tc>
      </w:tr>
      <w:tr>
        <w:trPr>
          <w:trHeight w:val="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293902</w:t>
            </w:r>
          </w:p>
        </w:tc>
      </w:tr>
      <w:tr>
        <w:trPr>
          <w:trHeight w:val="21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12350</w:t>
            </w:r>
          </w:p>
        </w:tc>
      </w:tr>
      <w:tr>
        <w:trPr>
          <w:trHeight w:val="6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55215</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49231</w:t>
            </w:r>
          </w:p>
        </w:tc>
      </w:tr>
      <w:tr>
        <w:trPr>
          <w:trHeight w:val="79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12416</w:t>
            </w:r>
          </w:p>
        </w:tc>
      </w:tr>
      <w:tr>
        <w:trPr>
          <w:trHeight w:val="17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60338</w:t>
            </w:r>
          </w:p>
        </w:tc>
      </w:tr>
      <w:tr>
        <w:trPr>
          <w:trHeight w:val="6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r>
      <w:tr>
        <w:trPr>
          <w:trHeight w:val="169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нысынында оқитындар мен тәрбиеленушілерді қоғамдық көлікте (таксиден басқа) жеңілдікпен жол жүру түрінде әлеуметтік қолдау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r>
      <w:tr>
        <w:trPr>
          <w:trHeight w:val="1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57730</w:t>
            </w:r>
          </w:p>
        </w:tc>
      </w:tr>
      <w:tr>
        <w:trPr>
          <w:trHeight w:val="8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57730</w:t>
            </w:r>
          </w:p>
        </w:tc>
      </w:tr>
      <w:tr>
        <w:trPr>
          <w:trHeight w:val="13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56354</w:t>
            </w:r>
          </w:p>
        </w:tc>
      </w:tr>
      <w:tr>
        <w:trPr>
          <w:trHeight w:val="4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r>
      <w:tr>
        <w:trPr>
          <w:trHeight w:val="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689677</w:t>
            </w:r>
          </w:p>
        </w:tc>
      </w:tr>
      <w:tr>
        <w:trPr>
          <w:trHeight w:val="1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49712</w:t>
            </w:r>
          </w:p>
        </w:tc>
      </w:tr>
      <w:tr>
        <w:trPr>
          <w:trHeight w:val="111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49712</w:t>
            </w:r>
          </w:p>
        </w:tc>
      </w:tr>
      <w:tr>
        <w:trPr>
          <w:trHeight w:val="5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49712</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57754</w:t>
            </w:r>
          </w:p>
        </w:tc>
      </w:tr>
      <w:tr>
        <w:trPr>
          <w:trHeight w:val="73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w:t>
            </w:r>
          </w:p>
        </w:tc>
      </w:tr>
      <w:tr>
        <w:trPr>
          <w:trHeight w:val="6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54609</w:t>
            </w:r>
          </w:p>
        </w:tc>
      </w:tr>
      <w:tr>
        <w:trPr>
          <w:trHeight w:val="5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54609</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582211</w:t>
            </w:r>
          </w:p>
        </w:tc>
      </w:tr>
      <w:tr>
        <w:trPr>
          <w:trHeight w:val="7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w:t>
            </w:r>
          </w:p>
        </w:tc>
      </w:tr>
      <w:tr>
        <w:trPr>
          <w:trHeight w:val="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5347</w:t>
            </w:r>
          </w:p>
        </w:tc>
      </w:tr>
      <w:tr>
        <w:trPr>
          <w:trHeight w:val="6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w:t>
            </w:r>
          </w:p>
        </w:tc>
      </w:tr>
      <w:tr>
        <w:trPr>
          <w:trHeight w:val="12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571746</w:t>
            </w:r>
          </w:p>
        </w:tc>
      </w:tr>
      <w:tr>
        <w:trPr>
          <w:trHeight w:val="6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143882</w:t>
            </w:r>
          </w:p>
        </w:tc>
      </w:tr>
      <w:tr>
        <w:trPr>
          <w:trHeight w:val="6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154734</w:t>
            </w:r>
          </w:p>
        </w:tc>
      </w:tr>
      <w:tr>
        <w:trPr>
          <w:trHeight w:val="6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24345</w:t>
            </w:r>
          </w:p>
        </w:tc>
      </w:tr>
      <w:tr>
        <w:trPr>
          <w:trHeight w:val="6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248785</w:t>
            </w:r>
          </w:p>
        </w:tc>
      </w:tr>
      <w:tr>
        <w:trPr>
          <w:trHeight w:val="42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519925</w:t>
            </w:r>
          </w:p>
        </w:tc>
      </w:tr>
      <w:tr>
        <w:trPr>
          <w:trHeight w:val="19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184775</w:t>
            </w:r>
          </w:p>
        </w:tc>
      </w:tr>
      <w:tr>
        <w:trPr>
          <w:trHeight w:val="6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p>
        </w:tc>
      </w:tr>
      <w:tr>
        <w:trPr>
          <w:trHeight w:val="6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p>
        </w:tc>
      </w:tr>
      <w:tr>
        <w:trPr>
          <w:trHeight w:val="9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182671</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182671</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148492</w:t>
            </w:r>
          </w:p>
        </w:tc>
      </w:tr>
      <w:tr>
        <w:trPr>
          <w:trHeight w:val="2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148492</w:t>
            </w:r>
          </w:p>
        </w:tc>
      </w:tr>
      <w:tr>
        <w:trPr>
          <w:trHeight w:val="9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146516</w:t>
            </w:r>
          </w:p>
        </w:tc>
      </w:tr>
      <w:tr>
        <w:trPr>
          <w:trHeight w:val="12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129991</w:t>
            </w:r>
          </w:p>
        </w:tc>
      </w:tr>
      <w:tr>
        <w:trPr>
          <w:trHeight w:val="4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87559</w:t>
            </w:r>
          </w:p>
        </w:tc>
      </w:tr>
      <w:tr>
        <w:trPr>
          <w:trHeight w:val="2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83917</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w:t>
            </w:r>
          </w:p>
        </w:tc>
      </w:tr>
      <w:tr>
        <w:trPr>
          <w:trHeight w:val="6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42432</w:t>
            </w:r>
          </w:p>
        </w:tc>
      </w:tr>
      <w:tr>
        <w:trPr>
          <w:trHeight w:val="72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14829</w:t>
            </w:r>
          </w:p>
        </w:tc>
      </w:tr>
      <w:tr>
        <w:trPr>
          <w:trHeight w:val="6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27603</w:t>
            </w:r>
          </w:p>
        </w:tc>
      </w:tr>
      <w:tr>
        <w:trPr>
          <w:trHeight w:val="9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56667</w:t>
            </w:r>
          </w:p>
        </w:tc>
      </w:tr>
      <w:tr>
        <w:trPr>
          <w:trHeight w:val="5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11395</w:t>
            </w:r>
          </w:p>
        </w:tc>
      </w:tr>
      <w:tr>
        <w:trPr>
          <w:trHeight w:val="11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11395</w:t>
            </w:r>
          </w:p>
        </w:tc>
      </w:tr>
      <w:tr>
        <w:trPr>
          <w:trHeight w:val="72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36689</w:t>
            </w:r>
          </w:p>
        </w:tc>
      </w:tr>
      <w:tr>
        <w:trPr>
          <w:trHeight w:val="163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12824</w:t>
            </w:r>
          </w:p>
        </w:tc>
      </w:tr>
      <w:tr>
        <w:trPr>
          <w:trHeight w:val="7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23865</w:t>
            </w:r>
          </w:p>
        </w:tc>
      </w:tr>
      <w:tr>
        <w:trPr>
          <w:trHeight w:val="79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w:t>
            </w:r>
          </w:p>
        </w:tc>
      </w:tr>
      <w:tr>
        <w:trPr>
          <w:trHeight w:val="11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w:t>
            </w:r>
          </w:p>
        </w:tc>
      </w:tr>
      <w:tr>
        <w:trPr>
          <w:trHeight w:val="11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35515</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7986</w:t>
            </w:r>
          </w:p>
        </w:tc>
      </w:tr>
      <w:tr>
        <w:trPr>
          <w:trHeight w:val="7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7986</w:t>
            </w:r>
          </w:p>
        </w:tc>
      </w:tr>
      <w:tr>
        <w:trPr>
          <w:trHeight w:val="10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7986</w:t>
            </w:r>
          </w:p>
        </w:tc>
      </w:tr>
      <w:tr>
        <w:trPr>
          <w:trHeight w:val="2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27529</w:t>
            </w:r>
          </w:p>
        </w:tc>
      </w:tr>
      <w:tr>
        <w:trPr>
          <w:trHeight w:val="51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27529</w:t>
            </w:r>
          </w:p>
        </w:tc>
      </w:tr>
      <w:tr>
        <w:trPr>
          <w:trHeight w:val="6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27529</w:t>
            </w:r>
          </w:p>
        </w:tc>
      </w:tr>
      <w:tr>
        <w:trPr>
          <w:trHeight w:val="43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29825</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29825</w:t>
            </w:r>
          </w:p>
        </w:tc>
      </w:tr>
      <w:tr>
        <w:trPr>
          <w:trHeight w:val="3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18743</w:t>
            </w:r>
          </w:p>
        </w:tc>
      </w:tr>
      <w:tr>
        <w:trPr>
          <w:trHeight w:val="8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18743</w:t>
            </w:r>
          </w:p>
        </w:tc>
      </w:tr>
      <w:tr>
        <w:trPr>
          <w:trHeight w:val="81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r>
      <w:tr>
        <w:trPr>
          <w:trHeight w:val="9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r>
      <w:tr>
        <w:trPr>
          <w:trHeight w:val="1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811112</w:t>
            </w:r>
          </w:p>
        </w:tc>
      </w:tr>
      <w:tr>
        <w:trPr>
          <w:trHeight w:val="4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711070</w:t>
            </w:r>
          </w:p>
        </w:tc>
      </w:tr>
      <w:tr>
        <w:trPr>
          <w:trHeight w:val="8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w:t>
            </w:r>
          </w:p>
        </w:tc>
      </w:tr>
      <w:tr>
        <w:trPr>
          <w:trHeight w:val="1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w:t>
            </w:r>
          </w:p>
        </w:tc>
      </w:tr>
      <w:tr>
        <w:trPr>
          <w:trHeight w:val="8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708048</w:t>
            </w:r>
          </w:p>
        </w:tc>
      </w:tr>
      <w:tr>
        <w:trPr>
          <w:trHeight w:val="3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708048</w:t>
            </w:r>
          </w:p>
        </w:tc>
      </w:tr>
      <w:tr>
        <w:trPr>
          <w:trHeight w:val="4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100042</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100042</w:t>
            </w:r>
          </w:p>
        </w:tc>
      </w:tr>
      <w:tr>
        <w:trPr>
          <w:trHeight w:val="9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100042</w:t>
            </w:r>
          </w:p>
        </w:tc>
      </w:tr>
      <w:tr>
        <w:trPr>
          <w:trHeight w:val="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128822</w:t>
            </w:r>
          </w:p>
        </w:tc>
      </w:tr>
      <w:tr>
        <w:trPr>
          <w:trHeight w:val="6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18353</w:t>
            </w:r>
          </w:p>
        </w:tc>
      </w:tr>
      <w:tr>
        <w:trPr>
          <w:trHeight w:val="4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18353</w:t>
            </w:r>
          </w:p>
        </w:tc>
      </w:tr>
      <w:tr>
        <w:trPr>
          <w:trHeight w:val="1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12431</w:t>
            </w:r>
          </w:p>
        </w:tc>
      </w:tr>
      <w:tr>
        <w:trPr>
          <w:trHeight w:val="43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w:t>
            </w:r>
          </w:p>
        </w:tc>
      </w:tr>
      <w:tr>
        <w:trPr>
          <w:trHeight w:val="1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110469</w:t>
            </w:r>
          </w:p>
        </w:tc>
      </w:tr>
      <w:tr>
        <w:trPr>
          <w:trHeight w:val="8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19540</w:t>
            </w:r>
          </w:p>
        </w:tc>
      </w:tr>
      <w:tr>
        <w:trPr>
          <w:trHeight w:val="109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19540</w:t>
            </w:r>
          </w:p>
        </w:tc>
      </w:tr>
      <w:tr>
        <w:trPr>
          <w:trHeight w:val="9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90929</w:t>
            </w:r>
          </w:p>
        </w:tc>
      </w:tr>
      <w:tr>
        <w:trPr>
          <w:trHeight w:val="12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90929</w:t>
            </w:r>
          </w:p>
        </w:tc>
      </w:tr>
      <w:tr>
        <w:trPr>
          <w:trHeight w:val="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10828807</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10828807</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10828807</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10828807</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активтерiмен операциялар бойынша сальдо</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325000</w:t>
            </w:r>
          </w:p>
        </w:tc>
      </w:tr>
      <w:tr>
        <w:trPr>
          <w:trHeight w:val="6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-325000</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325000</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325000</w:t>
            </w:r>
          </w:p>
        </w:tc>
      </w:tr>
      <w:tr>
        <w:trPr>
          <w:trHeight w:val="2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325000</w:t>
            </w:r>
          </w:p>
        </w:tc>
      </w:tr>
    </w:tbl>
    <w:bookmarkStart w:name="z13" w:id="3"/>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xml:space="preserve">
N 168/21 шешіміне     </w:t>
      </w:r>
      <w:r>
        <w:br/>
      </w:r>
      <w:r>
        <w:rPr>
          <w:rFonts w:ascii="Times New Roman"/>
          <w:b w:val="false"/>
          <w:i w:val="false"/>
          <w:color w:val="000000"/>
          <w:sz w:val="28"/>
        </w:rPr>
        <w:t xml:space="preserve">
3 қосымша         </w:t>
      </w:r>
    </w:p>
    <w:bookmarkEnd w:id="3"/>
    <w:p>
      <w:pPr>
        <w:spacing w:after="0"/>
        <w:ind w:left="0"/>
        <w:jc w:val="left"/>
      </w:pPr>
      <w:r>
        <w:rPr>
          <w:rFonts w:ascii="Times New Roman"/>
          <w:b/>
          <w:i w:val="false"/>
          <w:color w:val="000000"/>
        </w:rPr>
        <w:t xml:space="preserve"> Павлодар қаласының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564"/>
        <w:gridCol w:w="586"/>
        <w:gridCol w:w="8343"/>
        <w:gridCol w:w="2748"/>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Соммасында (мың теңге)</w:t>
            </w:r>
          </w:p>
        </w:tc>
      </w:tr>
      <w:tr>
        <w:trPr>
          <w:trHeight w:val="1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20715709</w:t>
            </w:r>
          </w:p>
        </w:tc>
      </w:tr>
      <w:tr>
        <w:trPr>
          <w:trHeight w:val="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20012714</w:t>
            </w:r>
          </w:p>
        </w:tc>
      </w:tr>
      <w:tr>
        <w:trPr>
          <w:trHeight w:val="4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8813997</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8813997</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2445180</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1297218</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452375</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695521</w:t>
            </w:r>
          </w:p>
        </w:tc>
      </w:tr>
      <w:tr>
        <w:trPr>
          <w:trHeight w:val="1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8421291</w:t>
            </w:r>
          </w:p>
        </w:tc>
      </w:tr>
      <w:tr>
        <w:trPr>
          <w:trHeight w:val="2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7629624</w:t>
            </w:r>
          </w:p>
        </w:tc>
      </w:tr>
      <w:tr>
        <w:trPr>
          <w:trHeight w:val="7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551235</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185441</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54991</w:t>
            </w:r>
          </w:p>
        </w:tc>
      </w:tr>
      <w:tr>
        <w:trPr>
          <w:trHeight w:val="1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332246</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332246</w:t>
            </w:r>
          </w:p>
        </w:tc>
      </w:tr>
      <w:tr>
        <w:trPr>
          <w:trHeight w:val="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92552</w:t>
            </w:r>
          </w:p>
        </w:tc>
      </w:tr>
      <w:tr>
        <w:trPr>
          <w:trHeight w:val="51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44564</w:t>
            </w:r>
          </w:p>
        </w:tc>
      </w:tr>
      <w:tr>
        <w:trPr>
          <w:trHeight w:val="4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44564</w:t>
            </w:r>
          </w:p>
        </w:tc>
      </w:tr>
      <w:tr>
        <w:trPr>
          <w:trHeight w:val="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20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w:t>
            </w:r>
          </w:p>
        </w:tc>
      </w:tr>
      <w:tr>
        <w:trPr>
          <w:trHeight w:val="26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44473</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44473</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610443</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610443</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570184</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551"/>
        <w:gridCol w:w="594"/>
        <w:gridCol w:w="615"/>
        <w:gridCol w:w="7687"/>
        <w:gridCol w:w="2830"/>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Соммасында (мың теңге)</w:t>
            </w:r>
          </w:p>
        </w:tc>
      </w:tr>
      <w:tr>
        <w:trPr>
          <w:trHeight w:val="2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135"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20389709</w:t>
            </w:r>
          </w:p>
        </w:tc>
      </w:tr>
      <w:tr>
        <w:trPr>
          <w:trHeight w:val="7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304596</w:t>
            </w:r>
          </w:p>
        </w:tc>
      </w:tr>
      <w:tr>
        <w:trPr>
          <w:trHeight w:val="61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181538</w:t>
            </w:r>
          </w:p>
        </w:tc>
      </w:tr>
      <w:tr>
        <w:trPr>
          <w:trHeight w:val="52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22058</w:t>
            </w:r>
          </w:p>
        </w:tc>
      </w:tr>
      <w:tr>
        <w:trPr>
          <w:trHeight w:val="82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22058</w:t>
            </w:r>
          </w:p>
        </w:tc>
      </w:tr>
      <w:tr>
        <w:trPr>
          <w:trHeight w:val="43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111363</w:t>
            </w:r>
          </w:p>
        </w:tc>
      </w:tr>
      <w:tr>
        <w:trPr>
          <w:trHeight w:val="88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111363</w:t>
            </w:r>
          </w:p>
        </w:tc>
      </w:tr>
      <w:tr>
        <w:trPr>
          <w:trHeight w:val="88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48117</w:t>
            </w:r>
          </w:p>
        </w:tc>
      </w:tr>
      <w:tr>
        <w:trPr>
          <w:trHeight w:val="117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48117</w:t>
            </w:r>
          </w:p>
        </w:tc>
      </w:tr>
      <w:tr>
        <w:trPr>
          <w:trHeight w:val="52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90186</w:t>
            </w:r>
          </w:p>
        </w:tc>
      </w:tr>
      <w:tr>
        <w:trPr>
          <w:trHeight w:val="64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90186</w:t>
            </w:r>
          </w:p>
        </w:tc>
      </w:tr>
      <w:tr>
        <w:trPr>
          <w:trHeight w:val="144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47138</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w:t>
            </w:r>
          </w:p>
        </w:tc>
      </w:tr>
      <w:tr>
        <w:trPr>
          <w:trHeight w:val="1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25920</w:t>
            </w:r>
          </w:p>
        </w:tc>
      </w:tr>
      <w:tr>
        <w:trPr>
          <w:trHeight w:val="64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14395</w:t>
            </w:r>
          </w:p>
        </w:tc>
      </w:tr>
      <w:tr>
        <w:trPr>
          <w:trHeight w:val="34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32872</w:t>
            </w:r>
          </w:p>
        </w:tc>
      </w:tr>
      <w:tr>
        <w:trPr>
          <w:trHeight w:val="9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32872</w:t>
            </w:r>
          </w:p>
        </w:tc>
      </w:tr>
      <w:tr>
        <w:trPr>
          <w:trHeight w:val="9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32872</w:t>
            </w:r>
          </w:p>
        </w:tc>
      </w:tr>
      <w:tr>
        <w:trPr>
          <w:trHeight w:val="22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15204</w:t>
            </w:r>
          </w:p>
        </w:tc>
      </w:tr>
      <w:tr>
        <w:trPr>
          <w:trHeight w:val="27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15204</w:t>
            </w:r>
          </w:p>
        </w:tc>
      </w:tr>
      <w:tr>
        <w:trPr>
          <w:trHeight w:val="5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15204</w:t>
            </w:r>
          </w:p>
        </w:tc>
      </w:tr>
      <w:tr>
        <w:trPr>
          <w:trHeight w:val="61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15204</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50433</w:t>
            </w:r>
          </w:p>
        </w:tc>
      </w:tr>
      <w:tr>
        <w:trPr>
          <w:trHeight w:val="1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50433</w:t>
            </w:r>
          </w:p>
        </w:tc>
      </w:tr>
      <w:tr>
        <w:trPr>
          <w:trHeight w:val="97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50433</w:t>
            </w:r>
          </w:p>
        </w:tc>
      </w:tr>
      <w:tr>
        <w:trPr>
          <w:trHeight w:val="5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50433</w:t>
            </w:r>
          </w:p>
        </w:tc>
      </w:tr>
      <w:tr>
        <w:trPr>
          <w:trHeight w:val="5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6223972</w:t>
            </w:r>
          </w:p>
        </w:tc>
      </w:tr>
      <w:tr>
        <w:trPr>
          <w:trHeight w:val="34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1899142</w:t>
            </w:r>
          </w:p>
        </w:tc>
      </w:tr>
      <w:tr>
        <w:trPr>
          <w:trHeight w:val="75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84273</w:t>
            </w:r>
          </w:p>
        </w:tc>
      </w:tr>
      <w:tr>
        <w:trPr>
          <w:trHeight w:val="31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84273</w:t>
            </w:r>
          </w:p>
        </w:tc>
      </w:tr>
      <w:tr>
        <w:trPr>
          <w:trHeight w:val="34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1814869</w:t>
            </w:r>
          </w:p>
        </w:tc>
      </w:tr>
      <w:tr>
        <w:trPr>
          <w:trHeight w:val="24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1814869</w:t>
            </w:r>
          </w:p>
        </w:tc>
      </w:tr>
      <w:tr>
        <w:trPr>
          <w:trHeight w:val="31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4165020</w:t>
            </w:r>
          </w:p>
        </w:tc>
      </w:tr>
      <w:tr>
        <w:trPr>
          <w:trHeight w:val="36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8343</w:t>
            </w:r>
          </w:p>
        </w:tc>
      </w:tr>
      <w:tr>
        <w:trPr>
          <w:trHeight w:val="67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8343</w:t>
            </w:r>
          </w:p>
        </w:tc>
      </w:tr>
      <w:tr>
        <w:trPr>
          <w:trHeight w:val="61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4156677</w:t>
            </w:r>
          </w:p>
        </w:tc>
      </w:tr>
      <w:tr>
        <w:trPr>
          <w:trHeight w:val="30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3765328</w:t>
            </w:r>
          </w:p>
        </w:tc>
      </w:tr>
      <w:tr>
        <w:trPr>
          <w:trHeight w:val="15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391349</w:t>
            </w:r>
          </w:p>
        </w:tc>
      </w:tr>
      <w:tr>
        <w:trPr>
          <w:trHeight w:val="6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34095</w:t>
            </w:r>
          </w:p>
        </w:tc>
      </w:tr>
      <w:tr>
        <w:trPr>
          <w:trHeight w:val="39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34095</w:t>
            </w:r>
          </w:p>
        </w:tc>
      </w:tr>
      <w:tr>
        <w:trPr>
          <w:trHeight w:val="61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34095</w:t>
            </w:r>
          </w:p>
        </w:tc>
      </w:tr>
      <w:tr>
        <w:trPr>
          <w:trHeight w:val="13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125715</w:t>
            </w:r>
          </w:p>
        </w:tc>
      </w:tr>
      <w:tr>
        <w:trPr>
          <w:trHeight w:val="39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125715</w:t>
            </w:r>
          </w:p>
        </w:tc>
      </w:tr>
      <w:tr>
        <w:trPr>
          <w:trHeight w:val="45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33713</w:t>
            </w:r>
          </w:p>
        </w:tc>
      </w:tr>
      <w:tr>
        <w:trPr>
          <w:trHeight w:val="142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89590</w:t>
            </w:r>
          </w:p>
        </w:tc>
      </w:tr>
      <w:tr>
        <w:trPr>
          <w:trHeight w:val="70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w:t>
            </w:r>
          </w:p>
        </w:tc>
      </w:tr>
      <w:tr>
        <w:trPr>
          <w:trHeight w:val="42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869389</w:t>
            </w:r>
          </w:p>
        </w:tc>
      </w:tr>
      <w:tr>
        <w:trPr>
          <w:trHeight w:val="6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806448</w:t>
            </w:r>
          </w:p>
        </w:tc>
      </w:tr>
      <w:tr>
        <w:trPr>
          <w:trHeight w:val="118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w:t>
            </w:r>
          </w:p>
        </w:tc>
      </w:tr>
      <w:tr>
        <w:trPr>
          <w:trHeight w:val="7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802388</w:t>
            </w:r>
          </w:p>
        </w:tc>
      </w:tr>
      <w:tr>
        <w:trPr>
          <w:trHeight w:val="9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137568</w:t>
            </w:r>
          </w:p>
        </w:tc>
      </w:tr>
      <w:tr>
        <w:trPr>
          <w:trHeight w:val="37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26456</w:t>
            </w:r>
          </w:p>
        </w:tc>
      </w:tr>
      <w:tr>
        <w:trPr>
          <w:trHeight w:val="19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37772</w:t>
            </w:r>
          </w:p>
        </w:tc>
      </w:tr>
      <w:tr>
        <w:trPr>
          <w:trHeight w:val="9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314220</w:t>
            </w:r>
          </w:p>
        </w:tc>
      </w:tr>
      <w:tr>
        <w:trPr>
          <w:trHeight w:val="2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13214</w:t>
            </w:r>
          </w:p>
        </w:tc>
      </w:tr>
      <w:tr>
        <w:trPr>
          <w:trHeight w:val="6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68920</w:t>
            </w:r>
          </w:p>
        </w:tc>
      </w:tr>
      <w:tr>
        <w:trPr>
          <w:trHeight w:val="34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55441</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70950</w:t>
            </w:r>
          </w:p>
        </w:tc>
      </w:tr>
      <w:tr>
        <w:trPr>
          <w:trHeight w:val="79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13285</w:t>
            </w:r>
          </w:p>
        </w:tc>
      </w:tr>
      <w:tr>
        <w:trPr>
          <w:trHeight w:val="97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64562</w:t>
            </w:r>
          </w:p>
        </w:tc>
      </w:tr>
      <w:tr>
        <w:trPr>
          <w:trHeight w:val="75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w:t>
            </w:r>
          </w:p>
        </w:tc>
      </w:tr>
      <w:tr>
        <w:trPr>
          <w:trHeight w:val="214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w:t>
            </w:r>
          </w:p>
        </w:tc>
      </w:tr>
      <w:tr>
        <w:trPr>
          <w:trHeight w:val="94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62941</w:t>
            </w:r>
          </w:p>
        </w:tc>
      </w:tr>
      <w:tr>
        <w:trPr>
          <w:trHeight w:val="90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62941</w:t>
            </w:r>
          </w:p>
        </w:tc>
      </w:tr>
      <w:tr>
        <w:trPr>
          <w:trHeight w:val="13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61469</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r>
      <w:tr>
        <w:trPr>
          <w:trHeight w:val="9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737959</w:t>
            </w:r>
          </w:p>
        </w:tc>
      </w:tr>
      <w:tr>
        <w:trPr>
          <w:trHeight w:val="1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53192</w:t>
            </w:r>
          </w:p>
        </w:tc>
      </w:tr>
      <w:tr>
        <w:trPr>
          <w:trHeight w:val="126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53192</w:t>
            </w:r>
          </w:p>
        </w:tc>
      </w:tr>
      <w:tr>
        <w:trPr>
          <w:trHeight w:val="52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53192</w:t>
            </w:r>
          </w:p>
        </w:tc>
      </w:tr>
      <w:tr>
        <w:trPr>
          <w:trHeight w:val="7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61797</w:t>
            </w:r>
          </w:p>
        </w:tc>
      </w:tr>
      <w:tr>
        <w:trPr>
          <w:trHeight w:val="73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w:t>
            </w:r>
          </w:p>
        </w:tc>
      </w:tr>
      <w:tr>
        <w:trPr>
          <w:trHeight w:val="69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58432</w:t>
            </w:r>
          </w:p>
        </w:tc>
      </w:tr>
      <w:tr>
        <w:trPr>
          <w:trHeight w:val="54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58432</w:t>
            </w:r>
          </w:p>
        </w:tc>
      </w:tr>
      <w:tr>
        <w:trPr>
          <w:trHeight w:val="34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622970</w:t>
            </w:r>
          </w:p>
        </w:tc>
      </w:tr>
      <w:tr>
        <w:trPr>
          <w:trHeight w:val="7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9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w:t>
            </w:r>
          </w:p>
        </w:tc>
      </w:tr>
      <w:tr>
        <w:trPr>
          <w:trHeight w:val="58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r>
      <w:tr>
        <w:trPr>
          <w:trHeight w:val="6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w:t>
            </w:r>
          </w:p>
        </w:tc>
      </w:tr>
      <w:tr>
        <w:trPr>
          <w:trHeight w:val="10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611770</w:t>
            </w:r>
          </w:p>
        </w:tc>
      </w:tr>
      <w:tr>
        <w:trPr>
          <w:trHeight w:val="82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153954</w:t>
            </w:r>
          </w:p>
        </w:tc>
      </w:tr>
      <w:tr>
        <w:trPr>
          <w:trHeight w:val="87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165566</w:t>
            </w:r>
          </w:p>
        </w:tc>
      </w:tr>
      <w:tr>
        <w:trPr>
          <w:trHeight w:val="52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26050</w:t>
            </w:r>
          </w:p>
        </w:tc>
      </w:tr>
      <w:tr>
        <w:trPr>
          <w:trHeight w:val="5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266200</w:t>
            </w:r>
          </w:p>
        </w:tc>
      </w:tr>
      <w:tr>
        <w:trPr>
          <w:trHeight w:val="42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551736</w:t>
            </w:r>
          </w:p>
        </w:tc>
      </w:tr>
      <w:tr>
        <w:trPr>
          <w:trHeight w:val="19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193120</w:t>
            </w:r>
          </w:p>
        </w:tc>
      </w:tr>
      <w:tr>
        <w:trPr>
          <w:trHeight w:val="69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p>
        </w:tc>
      </w:tr>
      <w:tr>
        <w:trPr>
          <w:trHeight w:val="39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p>
        </w:tc>
      </w:tr>
      <w:tr>
        <w:trPr>
          <w:trHeight w:val="90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190869</w:t>
            </w:r>
          </w:p>
        </w:tc>
      </w:tr>
      <w:tr>
        <w:trPr>
          <w:trHeight w:val="7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190869</w:t>
            </w:r>
          </w:p>
        </w:tc>
      </w:tr>
      <w:tr>
        <w:trPr>
          <w:trHeight w:val="28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158886</w:t>
            </w:r>
          </w:p>
        </w:tc>
      </w:tr>
      <w:tr>
        <w:trPr>
          <w:trHeight w:val="22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158886</w:t>
            </w:r>
          </w:p>
        </w:tc>
      </w:tr>
      <w:tr>
        <w:trPr>
          <w:trHeight w:val="6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156771</w:t>
            </w:r>
          </w:p>
        </w:tc>
      </w:tr>
      <w:tr>
        <w:trPr>
          <w:trHeight w:val="12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p>
        </w:tc>
      </w:tr>
      <w:tr>
        <w:trPr>
          <w:trHeight w:val="7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139091</w:t>
            </w:r>
          </w:p>
        </w:tc>
      </w:tr>
      <w:tr>
        <w:trPr>
          <w:trHeight w:val="40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93689</w:t>
            </w:r>
          </w:p>
        </w:tc>
      </w:tr>
      <w:tr>
        <w:trPr>
          <w:trHeight w:val="22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89792</w:t>
            </w:r>
          </w:p>
        </w:tc>
      </w:tr>
      <w:tr>
        <w:trPr>
          <w:trHeight w:val="60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3897</w:t>
            </w:r>
          </w:p>
        </w:tc>
      </w:tr>
      <w:tr>
        <w:trPr>
          <w:trHeight w:val="60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45402</w:t>
            </w:r>
          </w:p>
        </w:tc>
      </w:tr>
      <w:tr>
        <w:trPr>
          <w:trHeight w:val="73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15867</w:t>
            </w:r>
          </w:p>
        </w:tc>
      </w:tr>
      <w:tr>
        <w:trPr>
          <w:trHeight w:val="69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29535</w:t>
            </w:r>
          </w:p>
        </w:tc>
      </w:tr>
      <w:tr>
        <w:trPr>
          <w:trHeight w:val="1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60639</w:t>
            </w:r>
          </w:p>
        </w:tc>
      </w:tr>
      <w:tr>
        <w:trPr>
          <w:trHeight w:val="52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12171</w:t>
            </w:r>
          </w:p>
        </w:tc>
      </w:tr>
      <w:tr>
        <w:trPr>
          <w:trHeight w:val="61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12171</w:t>
            </w:r>
          </w:p>
        </w:tc>
      </w:tr>
      <w:tr>
        <w:trPr>
          <w:trHeight w:val="72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39283</w:t>
            </w:r>
          </w:p>
        </w:tc>
      </w:tr>
      <w:tr>
        <w:trPr>
          <w:trHeight w:val="54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13747</w:t>
            </w:r>
          </w:p>
        </w:tc>
      </w:tr>
      <w:tr>
        <w:trPr>
          <w:trHeight w:val="61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25536</w:t>
            </w:r>
          </w:p>
        </w:tc>
      </w:tr>
      <w:tr>
        <w:trPr>
          <w:trHeight w:val="45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9185</w:t>
            </w:r>
          </w:p>
        </w:tc>
      </w:tr>
      <w:tr>
        <w:trPr>
          <w:trHeight w:val="54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9185</w:t>
            </w:r>
          </w:p>
        </w:tc>
      </w:tr>
      <w:tr>
        <w:trPr>
          <w:trHeight w:val="120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38021</w:t>
            </w:r>
          </w:p>
        </w:tc>
      </w:tr>
      <w:tr>
        <w:trPr>
          <w:trHeight w:val="34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w:t>
            </w:r>
          </w:p>
        </w:tc>
      </w:tr>
      <w:tr>
        <w:trPr>
          <w:trHeight w:val="43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w:t>
            </w:r>
          </w:p>
        </w:tc>
      </w:tr>
      <w:tr>
        <w:trPr>
          <w:trHeight w:val="72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w:t>
            </w:r>
          </w:p>
        </w:tc>
      </w:tr>
      <w:tr>
        <w:trPr>
          <w:trHeight w:val="27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29482</w:t>
            </w:r>
          </w:p>
        </w:tc>
      </w:tr>
      <w:tr>
        <w:trPr>
          <w:trHeight w:val="6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29482</w:t>
            </w:r>
          </w:p>
        </w:tc>
      </w:tr>
      <w:tr>
        <w:trPr>
          <w:trHeight w:val="120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29482</w:t>
            </w:r>
          </w:p>
        </w:tc>
      </w:tr>
      <w:tr>
        <w:trPr>
          <w:trHeight w:val="70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31888</w:t>
            </w:r>
          </w:p>
        </w:tc>
      </w:tr>
      <w:tr>
        <w:trPr>
          <w:trHeight w:val="72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31888</w:t>
            </w:r>
          </w:p>
        </w:tc>
      </w:tr>
      <w:tr>
        <w:trPr>
          <w:trHeight w:val="57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20053</w:t>
            </w:r>
          </w:p>
        </w:tc>
      </w:tr>
      <w:tr>
        <w:trPr>
          <w:trHeight w:val="88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20053</w:t>
            </w:r>
          </w:p>
        </w:tc>
      </w:tr>
      <w:tr>
        <w:trPr>
          <w:trHeight w:val="88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11835</w:t>
            </w:r>
          </w:p>
        </w:tc>
      </w:tr>
      <w:tr>
        <w:trPr>
          <w:trHeight w:val="87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11835</w:t>
            </w:r>
          </w:p>
        </w:tc>
      </w:tr>
      <w:tr>
        <w:trPr>
          <w:trHeight w:val="30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830279</w:t>
            </w:r>
          </w:p>
        </w:tc>
      </w:tr>
      <w:tr>
        <w:trPr>
          <w:trHeight w:val="7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723234</w:t>
            </w:r>
          </w:p>
        </w:tc>
      </w:tr>
      <w:tr>
        <w:trPr>
          <w:trHeight w:val="87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w:t>
            </w:r>
          </w:p>
        </w:tc>
      </w:tr>
      <w:tr>
        <w:trPr>
          <w:trHeight w:val="126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w:t>
            </w:r>
          </w:p>
        </w:tc>
      </w:tr>
      <w:tr>
        <w:trPr>
          <w:trHeight w:val="7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720000</w:t>
            </w:r>
          </w:p>
        </w:tc>
      </w:tr>
      <w:tr>
        <w:trPr>
          <w:trHeight w:val="37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720000</w:t>
            </w:r>
          </w:p>
        </w:tc>
      </w:tr>
      <w:tr>
        <w:trPr>
          <w:trHeight w:val="46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107045</w:t>
            </w:r>
          </w:p>
        </w:tc>
      </w:tr>
      <w:tr>
        <w:trPr>
          <w:trHeight w:val="7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107045</w:t>
            </w:r>
          </w:p>
        </w:tc>
      </w:tr>
      <w:tr>
        <w:trPr>
          <w:trHeight w:val="91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107045</w:t>
            </w:r>
          </w:p>
        </w:tc>
      </w:tr>
      <w:tr>
        <w:trPr>
          <w:trHeight w:val="9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136569</w:t>
            </w:r>
          </w:p>
        </w:tc>
      </w:tr>
      <w:tr>
        <w:trPr>
          <w:trHeight w:val="67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19584</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19584</w:t>
            </w:r>
          </w:p>
        </w:tc>
      </w:tr>
      <w:tr>
        <w:trPr>
          <w:trHeight w:val="1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13247</w:t>
            </w:r>
          </w:p>
        </w:tc>
      </w:tr>
      <w:tr>
        <w:trPr>
          <w:trHeight w:val="16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w:t>
            </w:r>
          </w:p>
        </w:tc>
      </w:tr>
      <w:tr>
        <w:trPr>
          <w:trHeight w:val="1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116985</w:t>
            </w:r>
          </w:p>
        </w:tc>
      </w:tr>
      <w:tr>
        <w:trPr>
          <w:trHeight w:val="5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19540</w:t>
            </w:r>
          </w:p>
        </w:tc>
      </w:tr>
      <w:tr>
        <w:trPr>
          <w:trHeight w:val="70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19540</w:t>
            </w:r>
          </w:p>
        </w:tc>
      </w:tr>
      <w:tr>
        <w:trPr>
          <w:trHeight w:val="97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97445</w:t>
            </w:r>
          </w:p>
        </w:tc>
      </w:tr>
      <w:tr>
        <w:trPr>
          <w:trHeight w:val="129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97445</w:t>
            </w:r>
          </w:p>
        </w:tc>
      </w:tr>
      <w:tr>
        <w:trPr>
          <w:trHeight w:val="9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10599663</w:t>
            </w:r>
          </w:p>
        </w:tc>
      </w:tr>
      <w:tr>
        <w:trPr>
          <w:trHeight w:val="30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10599663</w:t>
            </w:r>
          </w:p>
        </w:tc>
      </w:tr>
      <w:tr>
        <w:trPr>
          <w:trHeight w:val="64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10599663</w:t>
            </w:r>
          </w:p>
        </w:tc>
      </w:tr>
      <w:tr>
        <w:trPr>
          <w:trHeight w:val="64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10599663</w:t>
            </w:r>
          </w:p>
        </w:tc>
      </w:tr>
      <w:tr>
        <w:trPr>
          <w:trHeight w:val="7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активтерiмен операциялар бойынша сальдо</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326000</w:t>
            </w:r>
          </w:p>
        </w:tc>
      </w:tr>
      <w:tr>
        <w:trPr>
          <w:trHeight w:val="69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-326000</w:t>
            </w:r>
          </w:p>
        </w:tc>
      </w:tr>
      <w:tr>
        <w:trPr>
          <w:trHeight w:val="24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326000</w:t>
            </w:r>
          </w:p>
        </w:tc>
      </w:tr>
      <w:tr>
        <w:trPr>
          <w:trHeight w:val="34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326000</w:t>
            </w:r>
          </w:p>
        </w:tc>
      </w:tr>
      <w:tr>
        <w:trPr>
          <w:trHeight w:val="22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326000</w:t>
            </w:r>
          </w:p>
        </w:tc>
      </w:tr>
      <w:tr>
        <w:trPr>
          <w:trHeight w:val="7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борышын өтеу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326000</w:t>
            </w:r>
          </w:p>
        </w:tc>
      </w:tr>
    </w:tbl>
    <w:bookmarkStart w:name="z14" w:id="4"/>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xml:space="preserve">
N 168/21 шешіміне     </w:t>
      </w:r>
      <w:r>
        <w:br/>
      </w:r>
      <w:r>
        <w:rPr>
          <w:rFonts w:ascii="Times New Roman"/>
          <w:b w:val="false"/>
          <w:i w:val="false"/>
          <w:color w:val="000000"/>
          <w:sz w:val="28"/>
        </w:rPr>
        <w:t xml:space="preserve">
4 қосымша         </w:t>
      </w:r>
    </w:p>
    <w:bookmarkEnd w:id="4"/>
    <w:p>
      <w:pPr>
        <w:spacing w:after="0"/>
        <w:ind w:left="0"/>
        <w:jc w:val="left"/>
      </w:pPr>
      <w:r>
        <w:rPr>
          <w:rFonts w:ascii="Times New Roman"/>
          <w:b/>
          <w:i w:val="false"/>
          <w:color w:val="000000"/>
        </w:rPr>
        <w:t xml:space="preserve"> Павлодар қаласының 2010 жылға арналған қала бюджетін</w:t>
      </w:r>
      <w:r>
        <w:br/>
      </w:r>
      <w:r>
        <w:rPr>
          <w:rFonts w:ascii="Times New Roman"/>
          <w:b/>
          <w:i w:val="false"/>
          <w:color w:val="000000"/>
        </w:rPr>
        <w:t>
атқару кезіндегі секвестрлеуге жатпайтын жергілікті</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541"/>
        <w:gridCol w:w="689"/>
        <w:gridCol w:w="774"/>
        <w:gridCol w:w="10237"/>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r>
      <w:tr>
        <w:trPr>
          <w:trHeight w:val="3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r>
    </w:tbl>
    <w:bookmarkStart w:name="z15" w:id="5"/>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168/21 шешіміне</w:t>
      </w:r>
      <w:r>
        <w:br/>
      </w:r>
      <w:r>
        <w:rPr>
          <w:rFonts w:ascii="Times New Roman"/>
          <w:b w:val="false"/>
          <w:i w:val="false"/>
          <w:color w:val="000000"/>
          <w:sz w:val="28"/>
        </w:rPr>
        <w:t>
5 қосымша</w:t>
      </w:r>
    </w:p>
    <w:bookmarkEnd w:id="5"/>
    <w:p>
      <w:pPr>
        <w:spacing w:after="0"/>
        <w:ind w:left="0"/>
        <w:jc w:val="left"/>
      </w:pPr>
      <w:r>
        <w:rPr>
          <w:rFonts w:ascii="Times New Roman"/>
          <w:b/>
          <w:i w:val="false"/>
          <w:color w:val="000000"/>
        </w:rPr>
        <w:t xml:space="preserve"> 2010 жылға арналған Кенжекөл ауылдық округі әкімі</w:t>
      </w:r>
      <w:r>
        <w:br/>
      </w:r>
      <w:r>
        <w:rPr>
          <w:rFonts w:ascii="Times New Roman"/>
          <w:b/>
          <w:i w:val="false"/>
          <w:color w:val="000000"/>
        </w:rPr>
        <w:t>
аппаратының бюджеттік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Павлодар облысы Павлодар қалалық мәслихатының 2010.02.08 </w:t>
      </w:r>
      <w:r>
        <w:rPr>
          <w:rFonts w:ascii="Times New Roman"/>
          <w:b w:val="false"/>
          <w:i w:val="false"/>
          <w:color w:val="ff0000"/>
          <w:sz w:val="28"/>
        </w:rPr>
        <w:t>N 1/22</w:t>
      </w:r>
      <w:r>
        <w:rPr>
          <w:rFonts w:ascii="Times New Roman"/>
          <w:b w:val="false"/>
          <w:i w:val="false"/>
          <w:color w:val="ff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603"/>
        <w:gridCol w:w="534"/>
        <w:gridCol w:w="645"/>
        <w:gridCol w:w="10439"/>
      </w:tblGrid>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5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r>
      <w:tr>
        <w:trPr>
          <w:trHeight w:val="5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r>
      <w:tr>
        <w:trPr>
          <w:trHeight w:val="5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5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9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8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5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9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8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48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3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1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3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r>
      <w:tr>
        <w:trPr>
          <w:trHeight w:val="3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r>
    </w:tbl>
    <w:bookmarkStart w:name="z16" w:id="6"/>
    <w:p>
      <w:pPr>
        <w:spacing w:after="0"/>
        <w:ind w:left="0"/>
        <w:jc w:val="both"/>
      </w:pPr>
      <w:r>
        <w:rPr>
          <w:rFonts w:ascii="Times New Roman"/>
          <w:b w:val="false"/>
          <w:i w:val="false"/>
          <w:color w:val="000000"/>
          <w:sz w:val="28"/>
        </w:rPr>
        <w:t xml:space="preserve">
Павлодар қалалық мәслихатының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N 168/21 шешіміне         </w:t>
      </w:r>
      <w:r>
        <w:br/>
      </w:r>
      <w:r>
        <w:rPr>
          <w:rFonts w:ascii="Times New Roman"/>
          <w:b w:val="false"/>
          <w:i w:val="false"/>
          <w:color w:val="000000"/>
          <w:sz w:val="28"/>
        </w:rPr>
        <w:t xml:space="preserve">
6 қосымша            </w:t>
      </w:r>
    </w:p>
    <w:bookmarkEnd w:id="6"/>
    <w:p>
      <w:pPr>
        <w:spacing w:after="0"/>
        <w:ind w:left="0"/>
        <w:jc w:val="left"/>
      </w:pPr>
      <w:r>
        <w:rPr>
          <w:rFonts w:ascii="Times New Roman"/>
          <w:b/>
          <w:i w:val="false"/>
          <w:color w:val="000000"/>
        </w:rPr>
        <w:t xml:space="preserve"> 2010 жылға арналған Мойылды ауылы әкімі</w:t>
      </w:r>
      <w:r>
        <w:br/>
      </w:r>
      <w:r>
        <w:rPr>
          <w:rFonts w:ascii="Times New Roman"/>
          <w:b/>
          <w:i w:val="false"/>
          <w:color w:val="000000"/>
        </w:rPr>
        <w:t>
аппаратының бюджеттік бағдарламаларының тізбесі</w:t>
      </w:r>
    </w:p>
    <w:p>
      <w:pPr>
        <w:spacing w:after="0"/>
        <w:ind w:left="0"/>
        <w:jc w:val="both"/>
      </w:pPr>
      <w:r>
        <w:rPr>
          <w:rFonts w:ascii="Times New Roman"/>
          <w:b w:val="false"/>
          <w:i w:val="false"/>
          <w:color w:val="ff0000"/>
          <w:sz w:val="28"/>
        </w:rPr>
        <w:t xml:space="preserve">      Ескерту. 6-қосымша жаңа редакцияда - Павлодар облысы Павлодар қалалық мәслихатының 2010.02.08 </w:t>
      </w:r>
      <w:r>
        <w:rPr>
          <w:rFonts w:ascii="Times New Roman"/>
          <w:b w:val="false"/>
          <w:i w:val="false"/>
          <w:color w:val="ff0000"/>
          <w:sz w:val="28"/>
        </w:rPr>
        <w:t>N 1/22</w:t>
      </w:r>
      <w:r>
        <w:rPr>
          <w:rFonts w:ascii="Times New Roman"/>
          <w:b w:val="false"/>
          <w:i w:val="false"/>
          <w:color w:val="ff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583"/>
        <w:gridCol w:w="535"/>
        <w:gridCol w:w="604"/>
        <w:gridCol w:w="1051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5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r>
      <w:tr>
        <w:trPr>
          <w:trHeight w:val="5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r>
      <w:tr>
        <w:trPr>
          <w:trHeight w:val="5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5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6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4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4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79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43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6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r>
      <w:tr>
        <w:trPr>
          <w:trHeight w:val="6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r>
    </w:tbl>
    <w:bookmarkStart w:name="z17" w:id="7"/>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xml:space="preserve">
N 168/21 шешіміне    </w:t>
      </w:r>
      <w:r>
        <w:br/>
      </w:r>
      <w:r>
        <w:rPr>
          <w:rFonts w:ascii="Times New Roman"/>
          <w:b w:val="false"/>
          <w:i w:val="false"/>
          <w:color w:val="000000"/>
          <w:sz w:val="28"/>
        </w:rPr>
        <w:t xml:space="preserve">
7 қосымша        </w:t>
      </w:r>
    </w:p>
    <w:bookmarkEnd w:id="7"/>
    <w:p>
      <w:pPr>
        <w:spacing w:after="0"/>
        <w:ind w:left="0"/>
        <w:jc w:val="left"/>
      </w:pPr>
      <w:r>
        <w:rPr>
          <w:rFonts w:ascii="Times New Roman"/>
          <w:b/>
          <w:i w:val="false"/>
          <w:color w:val="000000"/>
        </w:rPr>
        <w:t xml:space="preserve"> Павлодар ауылы әкімі аппаратының 2010 жылға арналған</w:t>
      </w:r>
      <w:r>
        <w:br/>
      </w:r>
      <w:r>
        <w:rPr>
          <w:rFonts w:ascii="Times New Roman"/>
          <w:b/>
          <w:i w:val="false"/>
          <w:color w:val="000000"/>
        </w:rPr>
        <w:t>
бюджеттік бағдарламаларының тізбесі</w:t>
      </w:r>
    </w:p>
    <w:p>
      <w:pPr>
        <w:spacing w:after="0"/>
        <w:ind w:left="0"/>
        <w:jc w:val="both"/>
      </w:pPr>
      <w:r>
        <w:rPr>
          <w:rFonts w:ascii="Times New Roman"/>
          <w:b w:val="false"/>
          <w:i w:val="false"/>
          <w:color w:val="ff0000"/>
          <w:sz w:val="28"/>
        </w:rPr>
        <w:t xml:space="preserve">      Ескерту. 7-қосымша жаңа редакцияда - Павлодар облысы Павлодар қалалық мәслихатының 2010.02.08 </w:t>
      </w:r>
      <w:r>
        <w:rPr>
          <w:rFonts w:ascii="Times New Roman"/>
          <w:b w:val="false"/>
          <w:i w:val="false"/>
          <w:color w:val="ff0000"/>
          <w:sz w:val="28"/>
        </w:rPr>
        <w:t>N 1/22</w:t>
      </w:r>
      <w:r>
        <w:rPr>
          <w:rFonts w:ascii="Times New Roman"/>
          <w:b w:val="false"/>
          <w:i w:val="false"/>
          <w:color w:val="ff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626"/>
        <w:gridCol w:w="541"/>
        <w:gridCol w:w="562"/>
        <w:gridCol w:w="10512"/>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0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r>
      <w:tr>
        <w:trPr>
          <w:trHeight w:val="10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r>
      <w:tr>
        <w:trPr>
          <w:trHeight w:val="13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8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3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r>
      <w:tr>
        <w:trPr>
          <w:trHeight w:val="13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8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2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52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19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5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r>
    </w:tbl>
    <w:bookmarkStart w:name="z18" w:id="8"/>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xml:space="preserve">
N 168/21 шешіміне     </w:t>
      </w:r>
      <w:r>
        <w:br/>
      </w:r>
      <w:r>
        <w:rPr>
          <w:rFonts w:ascii="Times New Roman"/>
          <w:b w:val="false"/>
          <w:i w:val="false"/>
          <w:color w:val="000000"/>
          <w:sz w:val="28"/>
        </w:rPr>
        <w:t xml:space="preserve">
8 қосымша        </w:t>
      </w:r>
    </w:p>
    <w:bookmarkEnd w:id="8"/>
    <w:p>
      <w:pPr>
        <w:spacing w:after="0"/>
        <w:ind w:left="0"/>
        <w:jc w:val="left"/>
      </w:pPr>
      <w:r>
        <w:rPr>
          <w:rFonts w:ascii="Times New Roman"/>
          <w:b/>
          <w:i w:val="false"/>
          <w:color w:val="000000"/>
        </w:rPr>
        <w:t xml:space="preserve"> 2010 жылға арналған Ленин кенті әкімі</w:t>
      </w:r>
      <w:r>
        <w:br/>
      </w:r>
      <w:r>
        <w:rPr>
          <w:rFonts w:ascii="Times New Roman"/>
          <w:b/>
          <w:i w:val="false"/>
          <w:color w:val="000000"/>
        </w:rPr>
        <w:t>
аппаратының бюджеттік бағдарламаларының тізбесі</w:t>
      </w:r>
    </w:p>
    <w:p>
      <w:pPr>
        <w:spacing w:after="0"/>
        <w:ind w:left="0"/>
        <w:jc w:val="both"/>
      </w:pPr>
      <w:r>
        <w:rPr>
          <w:rFonts w:ascii="Times New Roman"/>
          <w:b w:val="false"/>
          <w:i w:val="false"/>
          <w:color w:val="ff0000"/>
          <w:sz w:val="28"/>
        </w:rPr>
        <w:t xml:space="preserve">      Ескерту. 8-қосымша жаңа редакцияда - Павлодар облысы Павлодар қалалық мәслихатының 2010.02.08 </w:t>
      </w:r>
      <w:r>
        <w:rPr>
          <w:rFonts w:ascii="Times New Roman"/>
          <w:b w:val="false"/>
          <w:i w:val="false"/>
          <w:color w:val="ff0000"/>
          <w:sz w:val="28"/>
        </w:rPr>
        <w:t>N 1/22</w:t>
      </w:r>
      <w:r>
        <w:rPr>
          <w:rFonts w:ascii="Times New Roman"/>
          <w:b w:val="false"/>
          <w:i w:val="false"/>
          <w:color w:val="ff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625"/>
        <w:gridCol w:w="541"/>
        <w:gridCol w:w="562"/>
        <w:gridCol w:w="10494"/>
      </w:tblGrid>
      <w:tr>
        <w:trPr>
          <w:trHeight w:val="6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5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r>
      <w:tr>
        <w:trPr>
          <w:trHeight w:val="5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r>
      <w:tr>
        <w:trPr>
          <w:trHeight w:val="5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1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