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cefe" w14:textId="a9ac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2008 жылғы 26 желтоқсандағы "Халықтың нысаналы тобындағы азаматтарды жұмыспен қамту саласында әлеуметтік қорғау бойынша 2009 жылға арналған қосымша шаралар туралы" N 756/12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2009 жылғы 9 сәуірдегі N 185/4 қаулысы. Павлодар облысы Екібастұз қаласының Әділет басқармасында 2009 жылғы 29 сәуірде N 227 тіркелген. Күші жойылды - қолдану мерзімінің өтуіне байланысты (Павлодар облысы Екібастұз қалалық әкімдігінің 2010 жылғы 7 мамырдағы N 3-05/74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Қолдану мерзімінің өтуіне байланысты күші жойылды (Павлодар облысы Екібастұз қалалық әкімдігінің 2010.05.07 N 3-05/74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1-тармақ 14) тармақшасына, Қазақстан Республикасының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баптарына сәйкес, халықтың нысаналы топтарынан жұмыссыздарды жұмыспен қамтуды қамтамасыз ету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Екібастұз қаласы әкімдігінің 2008 жылғы 26 желтоқсандағы "Халықтың нысаналы тобындағы азаматтарды жұмыспен қамту саласында әлеуметтік қорғау бойынша 2009 жылға арналған қосымша шаралар туралы" (нормативтік құқықтық актілерді мемлекеттік тіркеудің Тізілімінде N 12-3-215 болып тіркелген, 2009 жылғы 29 қаңтардағы N 5 "Отарқа" және "Вести Екибастуза" газеттерінде жарияланған) N 756/12 </w:t>
      </w:r>
      <w:r>
        <w:rPr>
          <w:rFonts w:ascii="Times New Roman"/>
          <w:b w:val="false"/>
          <w:i w:val="false"/>
          <w:color w:val="000000"/>
          <w:sz w:val="28"/>
        </w:rPr>
        <w:t>қаулысына</w:t>
      </w:r>
      <w:r>
        <w:rPr>
          <w:rFonts w:ascii="Times New Roman"/>
          <w:b w:val="false"/>
          <w:i w:val="false"/>
          <w:color w:val="000000"/>
          <w:sz w:val="28"/>
        </w:rPr>
        <w:t xml:space="preserve"> (бұдан әрі – Қаулы) келесі толықтыру енгізілсін:</w:t>
      </w:r>
      <w:r>
        <w:br/>
      </w:r>
      <w:r>
        <w:rPr>
          <w:rFonts w:ascii="Times New Roman"/>
          <w:b w:val="false"/>
          <w:i w:val="false"/>
          <w:color w:val="000000"/>
          <w:sz w:val="28"/>
        </w:rPr>
        <w:t>
      1) Қаулының 2- тармағы келесі мазмұндағы абзацпен толықтырылсын:</w:t>
      </w:r>
      <w:r>
        <w:br/>
      </w:r>
      <w:r>
        <w:rPr>
          <w:rFonts w:ascii="Times New Roman"/>
          <w:b w:val="false"/>
          <w:i w:val="false"/>
          <w:color w:val="000000"/>
          <w:sz w:val="28"/>
        </w:rPr>
        <w:t>
      "-ағымдағы жылдың жоғарғы, орта және бастауыш кәсіптік білім беру оқу орындарын аяқтаған түлектерге "жастар тәжірибесіне" жұмысқа орналастыру кезінде еңбек төлемі Қазақстан Республикасының қолданылып жүрген заңнамасымен белгіленген төменгі еңбекақының 1,5 мөлшерінде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орынбасары А.А.Құрмановаға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он күнтізбелік күн өткен соң қолданысқа енгізіледі және 2009 жылдың 1 сәуірінен бастап туындаған құқықтық қатынастарда таратылады.</w:t>
      </w:r>
    </w:p>
    <w:p>
      <w:pPr>
        <w:spacing w:after="0"/>
        <w:ind w:left="0"/>
        <w:jc w:val="both"/>
      </w:pPr>
      <w:r>
        <w:rPr>
          <w:rFonts w:ascii="Times New Roman"/>
          <w:b w:val="false"/>
          <w:i/>
          <w:color w:val="000000"/>
          <w:sz w:val="28"/>
        </w:rPr>
        <w:t>      Екібастұз қаласының әкімі                  Н. Нәбиев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