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cae4" w14:textId="ac6c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сайланған Алматы қаласы мәслихаты XIV сессиясының 2008 жылғы 22 желтоқсандағы «2009 жылға арналған Алматы қаласының бюджеті туралы» № 154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IV сайланған Алматы қаласы мәслихатының ХХІІІ сессиясының 2009 жылғы 30 қарашадағы N 256 шешімі. Алматы қаласы Әділет департаментінде 2009 жылғы 02 желтоқсанда N 826 тіркелді. Қолданылу мерзімінің аяқталуына байланысты шешімнің күші жойылды - IV сайланған Алматы қаласы мәслихатының ХХVII сессиясының 2010 жылғы 12 сәуірдегі № 322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IV сайланған Алматы қаласы мәслихатының ХХVII сессиясының 2010.04.12 № 322 шешімімен.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108</w:t>
      </w:r>
      <w:r>
        <w:rPr>
          <w:rFonts w:ascii="Times New Roman"/>
          <w:b w:val="false"/>
          <w:i w:val="false"/>
          <w:color w:val="000000"/>
          <w:sz w:val="28"/>
        </w:rPr>
        <w:t xml:space="preserve"> баптарына және Қазақстан Республикасының «Қазақстан Республикасындағы жергілікті мемлекеттік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баптарына сәйкес IV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IV сайланған Алматы қаласы мәслихаты XIV сессиясының «2009 жылға арналған Алматы қаласының бюджеті туралы» 2008 жылғы 22 желтоқсандағы № 154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801 рет санымен 2009 жылғы 12 қаңтарда тіркелген, 2009 жылғы 17 қаңтардағы «Алматы Ақшамы» № 6, 2009 жылғы 17 қаңтардағы «Вечерний Алматы» № 6 газеттерінде жарияланған; IV сайланған Алматы қаласы мәслихаты XIV сессиясының «2009 жылға арналған Алматы қаласының бюджеті туралы» 2008 жылғы 22 желтоқсандағы № 154 шешіміне өзгертулер енгізу туралы» 2009 жылғы 20 ақпандағы № 174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2009 жылғы 24 ақпанда № 811 рет санымен тіркеліп, 2009 жылғы 28 ақпандағы «Алматы Ақшамы» газетінің № 24 санында, 2009 жылғы 28 ақпандағы «Вечерний Алматы» газетінің № 25 санында жарияланған; IV сайланған Алматы қаласы мәслихаты XVII сессиясының «2009 жылға арналған Алматы қаласының бюджеті туралы» 2008 жылғы 22 желтоқсандағы № 154 шешіміне өзгертулер енгізу туралы» 2009 жылғы 24 сәуірдегі № 179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2009 жылғы 30 сәуірде № 815 рет санымен тіркеліп, 2009 жылғы 9 мамырдағы «Алматы Ақшамы» газетінің № 54-55(4146) санында, 2009 жылғы 7 мамырдағы «Вечерний Алматы» газетінің № 52 санында жарияланған; IV сайланған Алматы қаласы мәслихаты XVII сессиясының «2009 жылға арналған Алматы қаласының бюджеті туралы» 2008 жылғы 22 желтоқсандағы № 154 шешіміне өзгертулер енгізу туралы» 2009 жылғы 29 шілдедегі № 235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2009 жылғы 5 тамыздағы № 821 рет санымен тіркеліп, 2009 жылғы 3 қыркүйектегі «Алматы Ақшамы» газетінің № 103(4194) санында, 2009 жылғы 3 қыркүйектегі «Вечерний Алматы» газетінің № 102 санында жарияланған; IV сайланған Алматы қаласы мәслихаты XXII сессиясының «2009 жылға арналған Алматы қаласының бюджеті туралы» 2008 жылғы 22 желтоқсандағы № 154 шешіміне өзгертулер енгізу туралы» 2009 жылғы 30 қазандағы № 246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2009 жылғы қарашадағы № 825 рет санымен тіркеліп, 2009 жылғы 7 қарашадағы «Алматы Ақшамы» газетінің № 130(4221) санында, 2009 жылғы 7 қарашадағы «Вечерний Алматы» газетінің № 134-135 санында жарияланған) мынадай өзгертулер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2009 жылға арналған Алматы қаласының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көлемдерде бекітілсін:</w:t>
      </w:r>
      <w:r>
        <w:br/>
      </w:r>
      <w:r>
        <w:rPr>
          <w:rFonts w:ascii="Times New Roman"/>
          <w:b w:val="false"/>
          <w:i w:val="false"/>
          <w:color w:val="000000"/>
          <w:sz w:val="28"/>
        </w:rPr>
        <w:t>
      1. кірістер – 264 933 261 мың теңге, оның ішінде:</w:t>
      </w:r>
      <w:r>
        <w:br/>
      </w:r>
      <w:r>
        <w:rPr>
          <w:rFonts w:ascii="Times New Roman"/>
          <w:b w:val="false"/>
          <w:i w:val="false"/>
          <w:color w:val="000000"/>
          <w:sz w:val="28"/>
        </w:rPr>
        <w:t>
      салықтық түсімдер – 148 358 650 мың теңге;</w:t>
      </w:r>
      <w:r>
        <w:br/>
      </w:r>
      <w:r>
        <w:rPr>
          <w:rFonts w:ascii="Times New Roman"/>
          <w:b w:val="false"/>
          <w:i w:val="false"/>
          <w:color w:val="000000"/>
          <w:sz w:val="28"/>
        </w:rPr>
        <w:t>
      салықтық емес түсімдер – 1 838 230 мың теңге;</w:t>
      </w:r>
      <w:r>
        <w:br/>
      </w:r>
      <w:r>
        <w:rPr>
          <w:rFonts w:ascii="Times New Roman"/>
          <w:b w:val="false"/>
          <w:i w:val="false"/>
          <w:color w:val="000000"/>
          <w:sz w:val="28"/>
        </w:rPr>
        <w:t>
      негізгі капиталды сатудан түсетін түсімдер – 15 560 000 мың теңге;</w:t>
      </w:r>
      <w:r>
        <w:br/>
      </w:r>
      <w:r>
        <w:rPr>
          <w:rFonts w:ascii="Times New Roman"/>
          <w:b w:val="false"/>
          <w:i w:val="false"/>
          <w:color w:val="000000"/>
          <w:sz w:val="28"/>
        </w:rPr>
        <w:t>
      республикалық бюджеттен түсетін трансферттер – 99 176 381 мың теңге;</w:t>
      </w:r>
      <w:r>
        <w:br/>
      </w:r>
      <w:r>
        <w:rPr>
          <w:rFonts w:ascii="Times New Roman"/>
          <w:b w:val="false"/>
          <w:i w:val="false"/>
          <w:color w:val="000000"/>
          <w:sz w:val="28"/>
        </w:rPr>
        <w:t>
      2. шығындар – 261 070 533 мың теңге;</w:t>
      </w:r>
      <w:r>
        <w:br/>
      </w:r>
      <w:r>
        <w:rPr>
          <w:rFonts w:ascii="Times New Roman"/>
          <w:b w:val="false"/>
          <w:i w:val="false"/>
          <w:color w:val="000000"/>
          <w:sz w:val="28"/>
        </w:rPr>
        <w:t>
      3. таза бюджеттік кредит беру – -1 333 920 мың теңге, оның ішінде:</w:t>
      </w:r>
      <w:r>
        <w:br/>
      </w:r>
      <w:r>
        <w:rPr>
          <w:rFonts w:ascii="Times New Roman"/>
          <w:b w:val="false"/>
          <w:i w:val="false"/>
          <w:color w:val="000000"/>
          <w:sz w:val="28"/>
        </w:rPr>
        <w:t>
      бюджеттік кредиттерді өтеу – 1 333 920 мың теңге;</w:t>
      </w:r>
      <w:r>
        <w:br/>
      </w:r>
      <w:r>
        <w:rPr>
          <w:rFonts w:ascii="Times New Roman"/>
          <w:b w:val="false"/>
          <w:i w:val="false"/>
          <w:color w:val="000000"/>
          <w:sz w:val="28"/>
        </w:rPr>
        <w:t>
      4. қаржы активтерімен жасалатын операциялар бойынша сальдо – 751 346 мың теңге, оның ішінде:</w:t>
      </w:r>
      <w:r>
        <w:br/>
      </w:r>
      <w:r>
        <w:rPr>
          <w:rFonts w:ascii="Times New Roman"/>
          <w:b w:val="false"/>
          <w:i w:val="false"/>
          <w:color w:val="000000"/>
          <w:sz w:val="28"/>
        </w:rPr>
        <w:t>
      қаржы активтерін сатып алу – 951 346 мың теңге;</w:t>
      </w:r>
      <w:r>
        <w:br/>
      </w:r>
      <w:r>
        <w:rPr>
          <w:rFonts w:ascii="Times New Roman"/>
          <w:b w:val="false"/>
          <w:i w:val="false"/>
          <w:color w:val="000000"/>
          <w:sz w:val="28"/>
        </w:rPr>
        <w:t>
      мемлекеттің қаржы активтерін сатудан түсетін түсімдер – 200 000 мың теңге;</w:t>
      </w:r>
      <w:r>
        <w:br/>
      </w:r>
      <w:r>
        <w:rPr>
          <w:rFonts w:ascii="Times New Roman"/>
          <w:b w:val="false"/>
          <w:i w:val="false"/>
          <w:color w:val="000000"/>
          <w:sz w:val="28"/>
        </w:rPr>
        <w:t>
      5. бюджет профициті – 4 445 302 мың теңге;</w:t>
      </w:r>
      <w:r>
        <w:br/>
      </w:r>
      <w:r>
        <w:rPr>
          <w:rFonts w:ascii="Times New Roman"/>
          <w:b w:val="false"/>
          <w:i w:val="false"/>
          <w:color w:val="000000"/>
          <w:sz w:val="28"/>
        </w:rPr>
        <w:t>
      6. бюджет профицитін пайдалану – - 4 445 302 мың теңге, оның ішінде:</w:t>
      </w:r>
      <w:r>
        <w:br/>
      </w:r>
      <w:r>
        <w:rPr>
          <w:rFonts w:ascii="Times New Roman"/>
          <w:b w:val="false"/>
          <w:i w:val="false"/>
          <w:color w:val="000000"/>
          <w:sz w:val="28"/>
        </w:rPr>
        <w:t>
      қарыздар түсімі – 925 000 мың теңге;</w:t>
      </w:r>
      <w:r>
        <w:br/>
      </w:r>
      <w:r>
        <w:rPr>
          <w:rFonts w:ascii="Times New Roman"/>
          <w:b w:val="false"/>
          <w:i w:val="false"/>
          <w:color w:val="000000"/>
          <w:sz w:val="28"/>
        </w:rPr>
        <w:t>
      қарыздарды өтеу – 6 914 113 мың теңге;</w:t>
      </w:r>
      <w:r>
        <w:br/>
      </w:r>
      <w:r>
        <w:rPr>
          <w:rFonts w:ascii="Times New Roman"/>
          <w:b w:val="false"/>
          <w:i w:val="false"/>
          <w:color w:val="000000"/>
          <w:sz w:val="28"/>
        </w:rPr>
        <w:t>
      бюджет қаражаты қалдықтарының қозғалысы – 1 543 811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 xml:space="preserve"> «2 553 147» цифрлары «2 542 944»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8-тармақтағы</w:t>
      </w:r>
      <w:r>
        <w:rPr>
          <w:rFonts w:ascii="Times New Roman"/>
          <w:b w:val="false"/>
          <w:i w:val="false"/>
          <w:color w:val="000000"/>
          <w:sz w:val="28"/>
        </w:rPr>
        <w:t xml:space="preserve"> «6 718 082» цифрлары «6 237 058»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 xml:space="preserve"> «36 572 047» цифрлары «36 106 209»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10-тармақтағы</w:t>
      </w:r>
      <w:r>
        <w:rPr>
          <w:rFonts w:ascii="Times New Roman"/>
          <w:b w:val="false"/>
          <w:i w:val="false"/>
          <w:color w:val="000000"/>
          <w:sz w:val="28"/>
        </w:rPr>
        <w:t xml:space="preserve"> «33 544 049» цифрлары «35 611 526»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11-тармақтағы</w:t>
      </w:r>
      <w:r>
        <w:rPr>
          <w:rFonts w:ascii="Times New Roman"/>
          <w:b w:val="false"/>
          <w:i w:val="false"/>
          <w:color w:val="000000"/>
          <w:sz w:val="28"/>
        </w:rPr>
        <w:t xml:space="preserve"> «6 699 611» цифрлары «5 914 207»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12-тармақтағы</w:t>
      </w:r>
      <w:r>
        <w:rPr>
          <w:rFonts w:ascii="Times New Roman"/>
          <w:b w:val="false"/>
          <w:i w:val="false"/>
          <w:color w:val="000000"/>
          <w:sz w:val="28"/>
        </w:rPr>
        <w:t xml:space="preserve"> «34 096 670» цифрлары «34 085 652»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13-тармақтағы</w:t>
      </w:r>
      <w:r>
        <w:rPr>
          <w:rFonts w:ascii="Times New Roman"/>
          <w:b w:val="false"/>
          <w:i w:val="false"/>
          <w:color w:val="000000"/>
          <w:sz w:val="28"/>
        </w:rPr>
        <w:t xml:space="preserve"> «14 749 933» цифрлары «14 760 951»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17-тармақтағы</w:t>
      </w:r>
      <w:r>
        <w:rPr>
          <w:rFonts w:ascii="Times New Roman"/>
          <w:b w:val="false"/>
          <w:i w:val="false"/>
          <w:color w:val="000000"/>
          <w:sz w:val="28"/>
        </w:rPr>
        <w:t xml:space="preserve"> «42 461 882» цифрлары «52 561 882»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18-тармақтағы</w:t>
      </w:r>
      <w:r>
        <w:rPr>
          <w:rFonts w:ascii="Times New Roman"/>
          <w:b w:val="false"/>
          <w:i w:val="false"/>
          <w:color w:val="000000"/>
          <w:sz w:val="28"/>
        </w:rPr>
        <w:t xml:space="preserve"> «1 628 099» цифрлары «1 638 302»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IV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XXIII сессиясының</w:t>
      </w:r>
      <w:r>
        <w:br/>
      </w:r>
      <w:r>
        <w:rPr>
          <w:rFonts w:ascii="Times New Roman"/>
          <w:b w:val="false"/>
          <w:i w:val="false"/>
          <w:color w:val="000000"/>
          <w:sz w:val="28"/>
        </w:rPr>
        <w:t>
</w:t>
      </w:r>
      <w:r>
        <w:rPr>
          <w:rFonts w:ascii="Times New Roman"/>
          <w:b w:val="false"/>
          <w:i/>
          <w:color w:val="000000"/>
          <w:sz w:val="28"/>
        </w:rPr>
        <w:t>      төрағасы                              Т. Мұқашев</w:t>
      </w:r>
    </w:p>
    <w:bookmarkStart w:name="z14" w:id="1"/>
    <w:p>
      <w:pPr>
        <w:spacing w:after="0"/>
        <w:ind w:left="0"/>
        <w:jc w:val="both"/>
      </w:pPr>
      <w:r>
        <w:rPr>
          <w:rFonts w:ascii="Times New Roman"/>
          <w:b w:val="false"/>
          <w:i w:val="false"/>
          <w:color w:val="000000"/>
          <w:sz w:val="28"/>
        </w:rPr>
        <w:t xml:space="preserve">
ІV сайланған       </w:t>
      </w:r>
      <w:r>
        <w:br/>
      </w:r>
      <w:r>
        <w:rPr>
          <w:rFonts w:ascii="Times New Roman"/>
          <w:b w:val="false"/>
          <w:i w:val="false"/>
          <w:color w:val="000000"/>
          <w:sz w:val="28"/>
        </w:rPr>
        <w:t>
Алматы қаласы мәслихатының</w:t>
      </w:r>
      <w:r>
        <w:br/>
      </w:r>
      <w:r>
        <w:rPr>
          <w:rFonts w:ascii="Times New Roman"/>
          <w:b w:val="false"/>
          <w:i w:val="false"/>
          <w:color w:val="000000"/>
          <w:sz w:val="28"/>
        </w:rPr>
        <w:t xml:space="preserve">
XXIII сессиясының     </w:t>
      </w:r>
      <w:r>
        <w:br/>
      </w:r>
      <w:r>
        <w:rPr>
          <w:rFonts w:ascii="Times New Roman"/>
          <w:b w:val="false"/>
          <w:i w:val="false"/>
          <w:color w:val="000000"/>
          <w:sz w:val="28"/>
        </w:rPr>
        <w:t>
2009 жылғы 30 қарашадағы</w:t>
      </w:r>
      <w:r>
        <w:br/>
      </w:r>
      <w:r>
        <w:rPr>
          <w:rFonts w:ascii="Times New Roman"/>
          <w:b w:val="false"/>
          <w:i w:val="false"/>
          <w:color w:val="000000"/>
          <w:sz w:val="28"/>
        </w:rPr>
        <w:t>
№ 256 шешіміне 1 қосымша</w:t>
      </w:r>
    </w:p>
    <w:bookmarkEnd w:id="1"/>
    <w:p>
      <w:pPr>
        <w:spacing w:after="0"/>
        <w:ind w:left="0"/>
        <w:jc w:val="left"/>
      </w:pPr>
      <w:r>
        <w:rPr>
          <w:rFonts w:ascii="Times New Roman"/>
          <w:b/>
          <w:i w:val="false"/>
          <w:color w:val="000000"/>
        </w:rPr>
        <w:t xml:space="preserve"> АЛМАТЫ ҚАЛАСЫНЫҢ 2009 ЖЫЛҒА АРНАЛҒАН НАҚТЫ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709"/>
        <w:gridCol w:w="709"/>
        <w:gridCol w:w="603"/>
        <w:gridCol w:w="6675"/>
        <w:gridCol w:w="2560"/>
      </w:tblGrid>
      <w:tr>
        <w:trPr>
          <w:trHeight w:val="10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Атауы</w:t>
            </w:r>
            <w:r>
              <w:br/>
            </w:r>
            <w:r>
              <w:rPr>
                <w:rFonts w:ascii="Times New Roman"/>
                <w:b w:val="false"/>
                <w:i w:val="false"/>
                <w:color w:val="000000"/>
                <w:sz w:val="20"/>
              </w:rPr>
              <w:t>
       Iшкi сыныбы</w:t>
            </w:r>
            <w:r>
              <w:br/>
            </w:r>
            <w:r>
              <w:rPr>
                <w:rFonts w:ascii="Times New Roman"/>
                <w:b w:val="false"/>
                <w:i w:val="false"/>
                <w:color w:val="000000"/>
                <w:sz w:val="20"/>
              </w:rPr>
              <w:t xml:space="preserve">
           Ерекшелiгi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(мың теңге)
</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264933261</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148358650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Табыс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70904700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70904700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59094700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4555000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55593750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55593750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55593750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Меншiкке салынатын салықтар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14396650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8200000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1996000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83893</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1911107</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құралдарына салынатын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Бірыңғай жер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Тауарларға, жұмыстарға және қызметтер көрсетуге салынатын iшкi салықтар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4464830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1582250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w:t>
            </w:r>
          </w:p>
        </w:tc>
      </w:tr>
      <w:tr>
        <w:trPr>
          <w:trHeight w:val="9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этил спиртінің көлемдік үлесі 30-дан 60 процентке дейін күшті ликер-арақ бұйымдар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коньяк, бренди (отандық өндірістің коньяк спиртінен жасалған өндірілген коньяктан, брендиден басқа)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отандық коньяк спирті өндірісінен жасалған коньяк, бренди</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910000</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этил спиртінің көлемдік үлесі 1,5-тен 12 процентке дейінгі градусы аз ликер-арақ бұйымдары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189500</w:t>
            </w:r>
          </w:p>
        </w:tc>
      </w:tr>
      <w:tr>
        <w:trPr>
          <w:trHeight w:val="6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және басқа ресурстарды пайдаланғаны үшiн түсетiн түсiмдер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929710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ерекше қорғалатын табиғи аумақтарды пайдаланғаны үшін төлем</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 үшін төленетін төлемақы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және кәсiби қызметтi жүргiзгенi үшiн алынатын алымдар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1652870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208930</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9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Құмар ойын бизнеске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12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2998720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баж</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2998720</w:t>
            </w:r>
          </w:p>
        </w:tc>
      </w:tr>
      <w:tr>
        <w:trPr>
          <w:trHeight w:val="3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актлерінің атқару парағының және өзге де құжаттардың көшірмелерін қайта беру туралы шағымдардан алынады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2832000</w:t>
            </w:r>
          </w:p>
        </w:tc>
      </w:tr>
      <w:tr>
        <w:trPr>
          <w:trHeight w:val="15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12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10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106100</w:t>
            </w:r>
          </w:p>
        </w:tc>
      </w:tr>
      <w:tr>
        <w:trPr>
          <w:trHeight w:val="12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жанды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сақтауға, алып жүруге, тасымалдауға және Қазақстан Республикасының аумағына әкелуге, Қазақстан Республикасынан әкетуге рұқсат бергені үшін алынатын мемлекеттік баж</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1838230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меншіктен түсетін кірістер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1613230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кәсіпорындардың таза кірісі бөлігінің түсімдері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меншігіндегі акциялардың мемлекеттік пакеттеріне дивидендтер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акциялардың мемлекеттік пакетіне дивидендтер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меншігіндегі мүлікті жалға беруден түсетін кірістер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берілген кредиттер бойынша сыйақылар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793630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 бойынша сыйақылар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793630</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w:t>
            </w:r>
          </w:p>
        </w:tc>
      </w:tr>
      <w:tr>
        <w:trPr>
          <w:trHeight w:val="6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210000</w:t>
            </w:r>
          </w:p>
        </w:tc>
      </w:tr>
      <w:tr>
        <w:trPr>
          <w:trHeight w:val="6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15560000</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7000000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Жердi және материалдық емес активтердi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8560000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активтердi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жалға беру құқығын сатқаны үшін төлем</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Трансферттерден түсетін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99176381</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жоғары тұрған органдарынан түсетiн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99176381</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99176381</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17076244</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82100137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38"/>
        <w:gridCol w:w="727"/>
        <w:gridCol w:w="727"/>
        <w:gridCol w:w="6732"/>
        <w:gridCol w:w="271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xml:space="preserve">
           Бағдарлама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(мың теңге)
</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Шығыстар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261070533</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2542944</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2155361</w:t>
            </w:r>
          </w:p>
        </w:tc>
      </w:tr>
      <w:tr>
        <w:trPr>
          <w:trHeight w:val="3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мәслихатының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36035</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мәслихатының қызметін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36035</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әкімінің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1198138</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әкімінің қызметін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928138</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әкімінің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921188</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аппаратының қызметін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921188</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277450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277450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111558</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w:t>
            </w:r>
          </w:p>
        </w:tc>
      </w:tr>
      <w:tr>
        <w:trPr>
          <w:trHeight w:val="9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89157</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110133</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экономика және бюджеттік жоспарлау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110133</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110133</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575303</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100859</w:t>
            </w:r>
          </w:p>
        </w:tc>
      </w:tr>
      <w:tr>
        <w:trPr>
          <w:trHeight w:val="12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жұмылдыру дайындығы, азаматтық қорғаныс, авариялар мен табиғи апаттардың алдын алуды және жоюды ұйымдастыру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100859</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14511</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аумақтық қорғанысы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86348</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474444</w:t>
            </w:r>
          </w:p>
        </w:tc>
      </w:tr>
      <w:tr>
        <w:trPr>
          <w:trHeight w:val="12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жұмылдыру дайындығы, азаматтық қорғаныс, авариялар мен табиғи апаттардың алдын алуды және жоюды ұйымдастыру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474444</w:t>
            </w:r>
          </w:p>
        </w:tc>
      </w:tr>
      <w:tr>
        <w:trPr>
          <w:trHeight w:val="9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авариялар мен табиғи апаттардың алдын алуды және жоюды ұйымдастыру басқармасының қызметін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40884</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жұмылдыру дайындығы және жұмылдыру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415969</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6237058</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6237058</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бюджетінен қаржыландырылатын атқарушы ішкі істер органы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5742344</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бюджетінен қаржыландырылатын атқарушы ішкі істер органының қызметін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5521074</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аумағында қоғамдық тәртіпті қорғау және қоғамдық қауіпсіздікті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181949</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37321</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462714</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462714</w:t>
            </w:r>
          </w:p>
        </w:tc>
      </w:tr>
      <w:tr>
        <w:trPr>
          <w:trHeight w:val="3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36106209</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3194455</w:t>
            </w:r>
          </w:p>
        </w:tc>
      </w:tr>
      <w:tr>
        <w:trPr>
          <w:trHeight w:val="3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әкімі аппаратының қызметін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3194455</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3194455</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20488867</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1236461</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951461</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19252406</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16950836</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1303592</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259337</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738641</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2871090</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103334</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103334</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2767756</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w:t>
            </w:r>
          </w:p>
        </w:tc>
      </w:tr>
      <w:tr>
        <w:trPr>
          <w:trHeight w:val="3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2758415</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қайта даярлау және біліктіліктерін арттыру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472904</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10830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462074</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122631</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339443</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9078893</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2695712</w:t>
            </w:r>
          </w:p>
        </w:tc>
      </w:tr>
      <w:tr>
        <w:trPr>
          <w:trHeight w:val="3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85301</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мекемелерінде білім беру жүйесін ақпараттандыру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397565</w:t>
            </w:r>
          </w:p>
        </w:tc>
      </w:tr>
      <w:tr>
        <w:trPr>
          <w:trHeight w:val="9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 үшін оқулықтар мен оқу-әдiстемелiк кешендерді сатып алу және жеткізу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769886</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ауқымындағы мектеп олимпиадаларын және мектептен тыс іс-шараларды өткiзу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169652</w:t>
            </w:r>
          </w:p>
        </w:tc>
      </w:tr>
      <w:tr>
        <w:trPr>
          <w:trHeight w:val="9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1109658</w:t>
            </w:r>
          </w:p>
        </w:tc>
      </w:tr>
      <w:tr>
        <w:trPr>
          <w:trHeight w:val="9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 педагогикалық консультациялық көмек көрсету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72333</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91317</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6383181</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білім беру объектілерін сейсмикалық күшейту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31876</w:t>
            </w:r>
          </w:p>
        </w:tc>
      </w:tr>
      <w:tr>
        <w:trPr>
          <w:trHeight w:val="9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өңірлік жұмыспен қамту және кадрларды қайта даярлау стратегиясын іске асыру шеңберінде білім беру объектілерін сейсмотұрақтылығын күшейту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635942</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5715363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580"/>
        <w:gridCol w:w="727"/>
        <w:gridCol w:w="727"/>
        <w:gridCol w:w="6728"/>
        <w:gridCol w:w="2721"/>
      </w:tblGrid>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35611526</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Кең бейiндi ауруханалар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8660518</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8660518</w:t>
            </w:r>
          </w:p>
        </w:tc>
      </w:tr>
      <w:tr>
        <w:trPr>
          <w:trHeight w:val="8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8660518</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денсаулығын қорғау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613619</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613619</w:t>
            </w:r>
          </w:p>
        </w:tc>
      </w:tr>
      <w:tr>
        <w:trPr>
          <w:trHeight w:val="8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176064</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301042</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135723</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медициналық көмек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5778566</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5778566</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3626207</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93205</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385725</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477779</w:t>
            </w:r>
          </w:p>
        </w:tc>
      </w:tr>
      <w:tr>
        <w:trPr>
          <w:trHeight w:val="12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322686</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387269</w:t>
            </w:r>
          </w:p>
        </w:tc>
      </w:tr>
      <w:tr>
        <w:trPr>
          <w:trHeight w:val="9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485695</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Емханалар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6292177</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6292177</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4743730</w:t>
            </w:r>
          </w:p>
        </w:tc>
      </w:tr>
      <w:tr>
        <w:trPr>
          <w:trHeight w:val="9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1548447</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көмектiң басқа түрлерi</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2934201</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2934201</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2920755</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көмекті көрсету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13446</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11332445</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1367321</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67659</w:t>
            </w:r>
          </w:p>
        </w:tc>
      </w:tr>
      <w:tr>
        <w:trPr>
          <w:trHeight w:val="9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855000</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229838</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184262</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28062</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9965124</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денсаулық сақтау объектілерін сейсмикалық күшейту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1778540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8186584</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5914207</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қамсыздандыру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1738084</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1169495</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1169495</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515809</w:t>
            </w:r>
          </w:p>
        </w:tc>
      </w:tr>
      <w:tr>
        <w:trPr>
          <w:trHeight w:val="6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515809</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52780</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3781386</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әкімінің аппараты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124594</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124594</w:t>
            </w:r>
          </w:p>
        </w:tc>
      </w:tr>
      <w:tr>
        <w:trPr>
          <w:trHeight w:val="6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3656792</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623596</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141990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234770</w:t>
            </w:r>
          </w:p>
        </w:tc>
      </w:tr>
      <w:tr>
        <w:trPr>
          <w:trHeight w:val="6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2357231</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135742</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36124</w:t>
            </w:r>
          </w:p>
        </w:tc>
      </w:tr>
      <w:tr>
        <w:trPr>
          <w:trHeight w:val="12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57816</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69523</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394737</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394737</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311557</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19084</w:t>
            </w:r>
          </w:p>
        </w:tc>
      </w:tr>
      <w:tr>
        <w:trPr>
          <w:trHeight w:val="9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64096</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34085652</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20013620</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1056045</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1056045</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18912697</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1867698</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12026555</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5018444</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тұрғын үй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44878</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44878</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10592675</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2912353</w:t>
            </w:r>
          </w:p>
        </w:tc>
      </w:tr>
      <w:tr>
        <w:trPr>
          <w:trHeight w:val="9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2912353</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3487333</w:t>
            </w:r>
          </w:p>
        </w:tc>
      </w:tr>
      <w:tr>
        <w:trPr>
          <w:trHeight w:val="9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2315887</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2271292</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44595</w:t>
            </w:r>
          </w:p>
        </w:tc>
      </w:tr>
      <w:tr>
        <w:trPr>
          <w:trHeight w:val="12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қайта құру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1171446</w:t>
            </w:r>
          </w:p>
        </w:tc>
      </w:tr>
      <w:tr>
        <w:trPr>
          <w:trHeight w:val="5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4192989</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35862</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942619</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196493</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39277</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612309</w:t>
            </w:r>
          </w:p>
        </w:tc>
      </w:tr>
      <w:tr>
        <w:trPr>
          <w:trHeight w:val="9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1365704</w:t>
            </w:r>
          </w:p>
        </w:tc>
      </w:tr>
      <w:tr>
        <w:trPr>
          <w:trHeight w:val="9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1000725</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3479357</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әкімінің аппараты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2939803</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1106524</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172693</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62636</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1597950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539554</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539554</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14760951</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2015040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әкімінің аппараты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38151</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38151</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мәдениет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1803126</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31672</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1240111</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98822</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198754</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233547</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173763</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173763</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10874697</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1302684</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28183</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деңгейінде спорттық жарыстар өткiзу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142000</w:t>
            </w:r>
          </w:p>
        </w:tc>
      </w:tr>
      <w:tr>
        <w:trPr>
          <w:trHeight w:val="9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құрама командаларының мүшелерiн дайындау және олардың республикалық және халықаралық спорт жарыстарына қатысуы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1132501</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9572013</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9572013</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1466789</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мұрағат және құжаттар басқармасы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138682</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14781</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123901</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мәдениет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282320</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282320</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646741</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646741</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тілдерді дамыту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148345</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124075</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250701</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250701</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19500</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туризм, дене шынықтыру және спорт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19500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Туристтік қызметті реттеу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384925</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245819</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245819</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қаласының жастар саясаты мәселелері басқармасы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139106</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жастар саясаты мәселелері басқармасының қызметін қамтамасыз ету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12366</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517"/>
        <w:gridCol w:w="727"/>
        <w:gridCol w:w="727"/>
        <w:gridCol w:w="6728"/>
        <w:gridCol w:w="2721"/>
      </w:tblGrid>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11475810</w:t>
            </w:r>
          </w:p>
        </w:tc>
      </w:tr>
      <w:tr>
        <w:trPr>
          <w:trHeight w:val="5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11475810</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11475810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11475810</w:t>
            </w:r>
          </w:p>
        </w:tc>
      </w:tr>
      <w:tr>
        <w:trPr>
          <w:trHeight w:val="9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1806120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1756297</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1756297</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қоршаған ортаны қорғау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41837</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 өткізу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1037526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611584</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ерекше қорғалатын табиғи аумақтарды күтiп-ұстау және қорғау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39823</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жер қатынастары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39823</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39823</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1993557</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1993557</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сәулет, қала құрылысы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1885883</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департаментінің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91433</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844450</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қала маңы аймағының Бас жоспарын әзірлеу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950000</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мемлекеттік сәулет-құрылыс бақылауы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71918</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71918</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35756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52561882</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40328471</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40328471</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39610158</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Астана және Алматы қалалары көшелерінің жұмыс істеуін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718313</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12233411</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12233411</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38189</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ұйымдастыру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152985</w:t>
            </w:r>
          </w:p>
        </w:tc>
      </w:tr>
      <w:tr>
        <w:trPr>
          <w:trHeight w:val="12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12041400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686956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қызметтерді реттеу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53580</w:t>
            </w:r>
          </w:p>
        </w:tc>
      </w:tr>
      <w:tr>
        <w:trPr>
          <w:trHeight w:val="5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53580</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28010</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28010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605366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605366</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жергілікті атқарушы органының резервi</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605366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203456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203456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203456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56508902</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56508902</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56508902</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29231</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55811279</w:t>
            </w:r>
          </w:p>
        </w:tc>
      </w:tr>
      <w:tr>
        <w:trPr>
          <w:trHeight w:val="12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668392</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III. Таза бюджеттік кредит беру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-1333920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1333920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1333920</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берілген бюджеттік кредиттерді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1333920</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1333920</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IV. Қаржы активтерімен жасалатын операциялар бойынша сальдо:</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751346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951346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951346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951346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951346</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951346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ел ішінде сатудан түсетін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200000</w:t>
            </w:r>
          </w:p>
        </w:tc>
      </w:tr>
      <w:tr>
        <w:trPr>
          <w:trHeight w:val="12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 Бюджеттік профицит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4445302</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VI. Бюджет профицитін пайдалану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-4445302</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925000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ішкі қарыздар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925000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 алу келісім шарттары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925000</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республикалық маңыздағы қаласы алатын қарыздар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6914113</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6914113</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6914113</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6914113</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1543811</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1543811</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1543811</w:t>
            </w:r>
          </w:p>
        </w:tc>
      </w:tr>
    </w:tbl>
    <w:p>
      <w:pPr>
        <w:spacing w:after="0"/>
        <w:ind w:left="0"/>
        <w:jc w:val="both"/>
      </w:pPr>
      <w:r>
        <w:rPr>
          <w:rFonts w:ascii="Times New Roman"/>
          <w:b w:val="false"/>
          <w:i/>
          <w:color w:val="000000"/>
          <w:sz w:val="28"/>
        </w:rPr>
        <w:t>      IV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XXIII сессиясының</w:t>
      </w:r>
      <w:r>
        <w:br/>
      </w:r>
      <w:r>
        <w:rPr>
          <w:rFonts w:ascii="Times New Roman"/>
          <w:b w:val="false"/>
          <w:i w:val="false"/>
          <w:color w:val="000000"/>
          <w:sz w:val="28"/>
        </w:rPr>
        <w:t>
</w:t>
      </w:r>
      <w:r>
        <w:rPr>
          <w:rFonts w:ascii="Times New Roman"/>
          <w:b w:val="false"/>
          <w:i/>
          <w:color w:val="000000"/>
          <w:sz w:val="28"/>
        </w:rPr>
        <w:t>      төрағасы                                  Т. Мұқашев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