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e338" w14:textId="48fe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жылдың 22 желтоқсандағы  № 9-1 аудандық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2009 жылғы 27 сәуірдегі N 11-3 шешімі. Солтүстік Қазақстан облысының Ғабит Мүсірепов атындағы ауданының Әділет басқармасында 2009 жылғы 21 мамырда N 13-5-94 тіркелді. Қолдану мерзімінің өтуіне байланысты күшін жойды (Солтүстік Қазақстан облысы Ғабит Мүсірепов атындағы аудандық мәслихатының 2013 жылғы 22 қаңтардағы N 01-34/08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Ғабит Мүсірепов атындағы аудандық мәслихатының 22.01.2013 N 01-34/08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бюджеттік Кодексiнiң»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жергiлiктi мемлекеттiк басқару туралы»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жылғы 22 желтоқсандағы № 9-1 “2009 жылға арналған аудандық бюджет туралы”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тіркелген № 13-5-90 2009 жылғы 29 қаңтар, “Новости Приишимья” газетінің 2009 жылғы 16 ақпандағы № 7 саны), келесі өзгерістер мен толықтырулар енгiзу: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«2 228 568» саны «2 295 032»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«500 988» саны «535 657»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«4 000» саны «15 490»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«1 722 120» саны «1 742 425»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«2 228 568» саны «2 295 512»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«35 000»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санын «4 000»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санын «-39 480»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санын «39 480»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санын «35 000»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санын «4 480»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1, 2-қосымшаларын жаңа басылымда баяндау 5, 6-қосымшалармен толықтыру.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 сессиясының                                 төрағасы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Луценко                                      Б. Ысқақова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11-3 шешіміне қосымша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73"/>
        <w:gridCol w:w="913"/>
        <w:gridCol w:w="6433"/>
        <w:gridCol w:w="2333"/>
      </w:tblGrid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Ка-те-го-рия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сы-нып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сы-нып-ша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2 295 032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535 657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321 842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321 842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168 844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103 388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28 545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8 320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меншіктің мүлкiн жалға беруден түскен табыс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өзге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өзге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1 742 425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органдарының трансферттері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1 742 425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1 742 425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73"/>
        <w:gridCol w:w="1093"/>
        <w:gridCol w:w="6073"/>
        <w:gridCol w:w="2233"/>
      </w:tblGrid>
      <w:tr>
        <w:trPr>
          <w:trHeight w:val="12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ме-ке-ме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2 295 512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179 335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қызметтерiн орындайтын өкiлеттi, атқарушы және басқа да 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157 886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8 841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қызметін қамтамасыз ету(облыстық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8 841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45 134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45 134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103 911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103 511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жасылдандыру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бөлiмi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12 037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бөлімінің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мақсатымен мүлiктерге бағалау жүргiзу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бюджеттi жоспарлау бөлiмi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бюджеттi жоспарлау бөлiмi қызметiн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5 163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5 163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5 163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 және әскерге шақыруды ұйымдастыруды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4 663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аудандық көлемдегі өрт сөндіру және алдын алу жұмыстары бойынша шаралар, және де елді мекендердегі өрт сөндіру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1 480 132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60 144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стратегиясын жүзеге асырудың аймақтық бағдарламасын орындауда білім объектілерінің ағымдағы және күрделі жөндеулері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60 144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72 171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дейiнгi тәрбиелеу және оқытудың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72 171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1 347 817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1 311 415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бiлiм жүйесiн ақпараттандыру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бөлімінің мемлекеттік мекемелерін оқулықтармен қамтамасыз ету.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15 402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107 234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92 937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 және жұмыспен қамтамасыздандыру бөлiмi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92 937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Жұмыстылық бағдарламасы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15 682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жердегі денсаулық сақтау, білім бөлімінің, әлеуметтiк қамтамасыз ету,  тiл және мәдениет бөлiмдерiнiң қызметкелерiне әлеуметтiк көмек ретiнде жылу сатып алуына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өкiлеттi органдарының шешіміне байланысты жеке азаматтарға 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11 015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оқытылып, тәрбиеленетiн мүгедек балаларға материалдық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көмекті үйінде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12 452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мүгедектердi арнайы гигиеналық құралдармен қамтамасыз ету және  мүгедектердi сауықтыру бағдарламасына сәйкес жеке көмекшiлермен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және жұмыспен қамтамасыз ету бағдарламасы бөлiмi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14 297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әлеуметтiк қорғау және жұмыспен қамту бөлiмiнiң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және басқа да жәрдемақыларды есептеп,төлеу және оны мекен-жайларға жеткізу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223 809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223 809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және азаматтар көлігінің шаруашылығы, тұрмыстық-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шаруашылығының бөлімі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38 973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фондын сақтауды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категориялы адамдарды тұрғын үймен қамту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халықты санитарлық жағдайын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 адамдарды көму және оларға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 және жасылдандыру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жарықпен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инфраструктураны жөндеу және елді мекендерді абаттандыру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26 629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бөлiмi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184 836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жүйесiнiң дамуы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117 222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шаруашылықтың дамуы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инфраструктураны жайластыру және дамуы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фондының құрылысы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49 784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 және туризм, ақпарат кеңістігі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89 388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27 561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Тілді дамыту және мәдениет бөлімі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45 899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Тілді дамыту және мәдениет бөлімінің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5 018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уақытты мәдени өткiзудi қолдау жұмыстары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19 041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стратегиясын жүзеге асырудың аймақтық бағдарламасын орындауда мәдениет объектілерінің ағымдағы және күрделі жөндеулері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11 227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қалалық кітапханалар қызметтерi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9 855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халықтарының мемлекеттік тiлiн және басқа тілдерін жергілікті деңгейде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iшкі саясат бөлімі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9 574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арқылы жалпы мемлекеттік жаңалықтарды жалпы халыққа жеткізу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iшкі саясат бөлімі қызметiн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4 098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тәрбиесі және спорт бөлiмi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тәрбиесі бөлiмiнің қызметiн қамтамасыз ету(облыстық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әр түрлi спорттық жарыстарға аудандық құрама командалар қатысуға даярлық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қатынасы, хайуандар әлемі,ауыл, су, орман, өзен шаруашылығы және табиғи ортаны ластаудан қорғау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148 473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19 933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жұмыстарын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13 518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нысаналы трансферттері арқылы әлеуметтік деңгейдегі мамандарды әлеуметтік қолдау шараларын жүзеге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6 415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бөлiмi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бөлiмiнiң қызметiн қамтамасыз ету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құрылғысы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бөлiмi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120 892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жүйесiнiң дамуы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120 892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құрылысы, және құрылыс қызметi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бөлiмi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бөлiмiнiң қызметiн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байланыс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46 911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автомобиль көлігі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46 911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жолдары, көлік шаруашылығы және тұрмыстық-коммуналдық шаруашылық бөлімі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46 911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жұмысын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стратегиясын жүзеге асырудың аймақтық бағдарламасын орындауда ауданның автомобиль жолдары объектілерінің ағымдағы және күрделі жөндеулері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жергiлiктi атқару органдарының (облыстық маңызы бар қала) шығындарына арналған резерв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жолдары, көлік шаруашылығы және тұрмыстық-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бөлімі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жолдары, көлік шаруашылығы және тұрмыстық-коммуналдық шаруашылық бөлімі қызметiн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бөлімінің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Операциялық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бюджеттiк несиелеу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бөлiмi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 және сатып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несиелердi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несиелердi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капиталының құрылуы және ұлғаюы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-39 480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Қарыздың шарттары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пайдаланылған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11-3 шешіміне қосымша 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бюджетінің бағдарламасының</w:t>
      </w:r>
      <w:r>
        <w:br/>
      </w:r>
      <w:r>
        <w:rPr>
          <w:rFonts w:ascii="Times New Roman"/>
          <w:b/>
          <w:i w:val="false"/>
          <w:color w:val="000000"/>
        </w:rPr>
        <w:t>
даму тiзiмiн инвестициондық жобаға және бюджет бағдарламасына бөлу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1153"/>
        <w:gridCol w:w="5993"/>
        <w:gridCol w:w="2293"/>
      </w:tblGrid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ме-ке-ме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Инвестициондық жобалар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339 317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214 425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бөлiмi (облыстық маңызы бар қала)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214 425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жүйесiнiң дамуы соның iшiнде: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Урожайный селосында жергілікті сумен қамтамасыз ету құрылысы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Чистополье селосында су жүру сеттерін қайта жөндеу және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105 733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Буденное селосында қарыз беруші Азиат даму банкінің сумен қамту жүйесінің құрылысына авторлық қадағалауы және технологиялық жанамалауы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құрылысы, соның ішінде: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 селосында 12- пәтерлік тұрғын үй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инфраструктураны жайластыру және дамуы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 селосында инженерлік-коммуникациялық сеттерінің құрылысы және тұрғын үйлерді жақсылап жабдықтау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несие арқылы тұрғын үй алу және құрылысы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12-пәтерлік тұрғын үй құрылысы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қатынасы, хайуандар әлемі,ауыл, су, орман, өзен шаруашылығы және табиғи ортаны ластаудан қорғау. (облыстық маңызы бар қала)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бөлiмi (облыстық маңызы бар қала)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жүйесiнiң дамуы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 селосында су жүру сеттерін қайта жөндеу және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11-3 шешіміне қосымша 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бюджетінің кіріс бөлімінің өзгерістері бойынша Тармақтау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73"/>
        <w:gridCol w:w="893"/>
        <w:gridCol w:w="5433"/>
        <w:gridCol w:w="1893"/>
        <w:gridCol w:w="1533"/>
      </w:tblGrid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са-нат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сы-нып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көбейту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азайту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11 459, 0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8 040, 0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1 400, 0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1 200, 0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2 540, 0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7 500, 0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және кәсіпкерлік қызметті жүргізуге алымдар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1 510, 0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1 024, 0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сатудан түскен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11 490, 0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20 305, 0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66 468, 0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11-3 шешіміне қосымша 6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Мүсiрепов атындағы ауданның 2009 жылғы бюджетiнiң шығыс бөлiмiнің өзгерістері бойынша Анықтамасы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793"/>
        <w:gridCol w:w="793"/>
        <w:gridCol w:w="5193"/>
        <w:gridCol w:w="1513"/>
        <w:gridCol w:w="1693"/>
      </w:tblGrid>
      <w:tr>
        <w:trPr>
          <w:trHeight w:val="24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Ла-уа-зы-мды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бағдарла-ма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кі-ші бағдарла-ма</w:t>
            </w:r>
          </w:p>
        </w:tc>
        <w:tc>
          <w:tcPr>
            <w:tcW w:w="5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көбейту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азайту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түрдегi мемлекеттiк қызметтер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басқаруда жалпы қызмет атқаратын өкілдік, атқарушы және басқа да органдар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 (облыстық маңызы бар қала)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қызметiн қамтамасыз ету  (облыстық маңызы бар қала)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 маңызы бар қала)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қызметiн қамтамасыз ету (облыстық маңызы бар қала)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аппаратының қызметiн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қызметкерлердің біліктілігін арттыру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абаттандыру және жасылдандыру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бөлiмi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бөлімінің қызметін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үшін мүліктерді бағалау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бюджеттi жоспарлау бөлiмi облыстық маңызы бар қала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бюджеттi жоспарлау бөлiмi қызметiн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77 717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 (облыстық маңызы бар қала)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77 717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стратегиясын жүзеге асырудың аймақтық бағдарламасын орындауда білім объектілерінің ағымдағы және күрделі жөндеулері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трансферттері арқылы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 бойынша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9 192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бюджеттің (облыстық маңызы бар қала) қаражаты арқылы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оқытудың ұйымдарының қызметін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ұйымдарына оқулық-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методикалық кітаптарды сатып алу және жеткізу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және жұмыспен қамтамасыз ету бағдарламасы бөлiмi (облыстық маңызы бар қала)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Жұмыстылық бағдарламасы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ағымдағы нысаналы трансферттері арқылы әлеуметтік жұмыс орындарын және жастардың тәжірибесін ұлғайту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трансферттері арқылы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бюджеттің трансферттері арқылы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өкiлеттi органдарының шешіміне байланысты жеке азаматтарға әлеуметтік көмек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трансферттері арқылы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бюджеттің трансферттері арқылы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мүгедектердi арнайы гигиеналық құралдармен қамтамасыз ету және мүгедектердi сауықтыру бағдарламасына сәйкес жеке көмекшiлермен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Тұрмыстық-коммуналдық шаруашылық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71 506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75 067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және азаматтар көлігінің шаруашылығы, тұрмыстық-коммуналдық шаруашылығының бөлімі (облыстық маңызы бар қала)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33 951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халықты санитарлық жағдайын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 және жасылдандыру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2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стратегиясын жүзеге асырудың аймақтық бағдарламасын орындауда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инфраструктураның ағымдағы және күрделі жөндеулері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 арқылы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71 506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қамту жүйесінің дамуы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53 876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бюджеттің қаражаты арқылы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53 876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шаруашылықтың дамуы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бюджеттің қаражаты арқылы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инфраструктураның дамуы және жайластыру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бюджеттің қаражаты арқылы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фондының тұрғын үй құрылысы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бюджеттің қаражаты арқылы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тұрғын үй сатып алу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алынған несиелер арқылы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 кеңістігі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21 306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 әкiмi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демалуды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Тілді дамыту және мәдениет бөлімі (облыстық маңызы бар қала)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21 009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және мәдениет бөлімінің жұмысын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материалдық-техникалық жабдықтау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уақытты мәдени өткiзудi қолдау жұмыстары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9 282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стратегиясын жүзеге асырудың аймақтық бағдарламасын орындауда мәдениет объектілерінің ағымдағы және күрделі жөндеулері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11 227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трансферттері арқылы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11 227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Аудандық,қалалық кітапханалар қызметтерi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 (облыстық маңызы бар қала)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спорт бөлiмi (облыстық маңызы бар қала)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спорт бөлiмi қызметiн қамтамасыз ету(облыстық маңызы бар қала)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 (облыстық маңызы бар қала)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қатынасы, хайуандар әлемі, ауыл, су, орман, өзен, балық шаруашылығы және табиғи ортаны ластаудан қорғау. (облыстық маңызы бар қала)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ауылшаруашылық бөлімі (облыстық маңызы бар қала)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ауылшаруашылық бөлімінің қызметін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қатынастарының бөлімі (облыстық маңызы бар қала)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бөлiмiнiң қызметiн қамтамасыз ету (облыстық маңызы бар қала)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құрылымы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кейпіндегі қалаға, қаладағы ауданға, поселкелер, ауылдар, ауылдық (селолық округтер) шекараларын белгілеуде жүргізілетін жерге орналастыру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бөлiмi (облыстық маңызы бар қала)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қамту жүйелерінің дамуы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трансферттері арқылы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құрылысы, және құрылыс қызметi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бөлiмi (облыстық маңызы бар қала)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бөлiмiнiң қызметiн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байланыс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жолдары, көлік шаруашылығы және тұрмыстық-коммуналдық шаруашылық бөлімі  (облыстық маңызы бар қала)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жұмысын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бюджеттің қаражаты арқылы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стратегиясын жүзеге асырудың аймақтық бағдарламасын орындауда аудандық автомобиль жолдарының ағымдағы және күрделі жөндеулері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трансферттері арқылы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 арқылы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жолдары, көлік шаруашылығы және тұрмыстық-коммуналдық шаруашылық бөлімі (облыстық маңызы бар қала)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жолдары, көлік шаруашылығы және тұрмыстық-коммуналдық шаруашылық бөлімі қызметiн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 (облыстық маңызы бар қала)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бөлімінің қызметін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140 347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