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bc28" w14:textId="d78b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қуаты шығынының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2009 жылғы 28 желтоқсандағы N 451 қаулысы. Солтүстік Қазақстан облысы Қызылжар ауданының Әділет басқармасында 2010 жылғы 26 қаңтарда N 13-8-116 тіркелді. Күші жойылды - Солтүстік Қазақстан облысы Қызылжар аудандық әкімдігінің 2014 жылғы 21 ақпандағы N 76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21.02.2014 N 76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«Монополияшы кәсіпорындардың қызмет көрсетулеріне бағалар мен тарифтерді мемлекеттік реттеу жөніндегі қосымша шаралар туралы» Қазақстан Республикасы Үкіметінің 1999 жылғы 9 сәуірдегі № 400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Энергетика және минералдық ресурстар министрінің 2005 жылғы 24 қаңтардағы № 10 бұйрығымен бекітілген Жылу энергиясын пайдалану ережелерінің </w:t>
      </w:r>
      <w:r>
        <w:rPr>
          <w:rFonts w:ascii="Times New Roman"/>
          <w:b w:val="false"/>
          <w:i w:val="false"/>
          <w:color w:val="000000"/>
          <w:sz w:val="28"/>
        </w:rPr>
        <w:t>67-тармағына</w:t>
      </w:r>
      <w:r>
        <w:rPr>
          <w:rFonts w:ascii="Times New Roman"/>
          <w:b w:val="false"/>
          <w:i w:val="false"/>
          <w:color w:val="000000"/>
          <w:sz w:val="28"/>
        </w:rPr>
        <w:t xml:space="preserve">, тасымалдаушыдан жылу қуатын тұрғын үй ғимараттарының жалпы көлемінің бір шаршы метріне жылу қуатының шығыны мөлшерінің есептеулеріне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Қызылжар ауданы әкімдігінің шаруашылық жүргізу құқығымен «Жігер» мемлекеттік коммуналдық кәсіпорны жылытатын жылыту маусымына тұрғын үй ғимараттарының жалпы көлемінің бір шаршы метріне жылу қуатының шығынының мөлшері Нефтяниктер поселкесіне айына 0,045 гекокалорий болып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С.С. Колесниковке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Қ. Пшенбаев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