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4c981" w14:textId="0e4c9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Уәлиханов ауданы аумағында иттер мен мысықтарды күтіп ұстау Ережелері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2009 жылғы 22 маусымдағы N 8-14с шешімі. Солтүстік Қазақстан облысының Уәлиханов ауданының Әділет басқармасында 2009 жылғы 10 шілдеде N 13-13-106 тіркелді. Күші жойылды - Солтүстік Қазақстан облысы Уәлиханов аудандық мәслихатының 2012 жылғы 14 маусымдағы N 14-4с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Уәлиханов аудандық мәслихатының 2012.06.14 N 14-4с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30 қаңтардағы № 155</w:t>
      </w:r>
      <w:r>
        <w:br/>
      </w:r>
      <w:r>
        <w:rPr>
          <w:rFonts w:ascii="Times New Roman"/>
          <w:b w:val="false"/>
          <w:i w:val="false"/>
          <w:color w:val="000000"/>
          <w:sz w:val="28"/>
        </w:rPr>
        <w:t>
«Әкімшілік құқық бұзушылық туралы» Кодексiнің </w:t>
      </w:r>
      <w:r>
        <w:rPr>
          <w:rFonts w:ascii="Times New Roman"/>
          <w:b w:val="false"/>
          <w:i w:val="false"/>
          <w:color w:val="000000"/>
          <w:sz w:val="28"/>
        </w:rPr>
        <w:t>311-бабына</w:t>
      </w:r>
      <w:r>
        <w:rPr>
          <w:rFonts w:ascii="Times New Roman"/>
          <w:b w:val="false"/>
          <w:i w:val="false"/>
          <w:color w:val="000000"/>
          <w:sz w:val="28"/>
        </w:rPr>
        <w:t>, 2001 жылғы 23 қаңтардағы № 148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6-бабына</w:t>
      </w:r>
      <w:r>
        <w:br/>
      </w:r>
      <w:r>
        <w:rPr>
          <w:rFonts w:ascii="Times New Roman"/>
          <w:b w:val="false"/>
          <w:i w:val="false"/>
          <w:color w:val="000000"/>
          <w:sz w:val="28"/>
        </w:rPr>
        <w:t xml:space="preserve">
сәйкес, аудандық мәслихат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
      1. Уәлиханов ауданы аумағында иттер мен мысықтарды күтіп ұстау Ережелері бекітілсін.</w:t>
      </w:r>
      <w:r>
        <w:rPr>
          <w:rFonts w:ascii="Times New Roman"/>
          <w:b w:val="false"/>
          <w:i/>
          <w:color w:val="000000"/>
          <w:sz w:val="28"/>
        </w:rPr>
        <w:t>(</w:t>
      </w:r>
      <w:r>
        <w:rPr>
          <w:rFonts w:ascii="Times New Roman"/>
          <w:b w:val="false"/>
          <w:i/>
          <w:color w:val="000000"/>
          <w:sz w:val="28"/>
        </w:rPr>
        <w:t>Қ</w:t>
      </w:r>
      <w:r>
        <w:rPr>
          <w:rFonts w:ascii="Times New Roman"/>
          <w:b w:val="false"/>
          <w:i/>
          <w:color w:val="000000"/>
          <w:sz w:val="28"/>
        </w:rPr>
        <w:t>оса беріледі)</w:t>
      </w:r>
      <w:r>
        <w:br/>
      </w:r>
      <w:r>
        <w:rPr>
          <w:rFonts w:ascii="Times New Roman"/>
          <w:b w:val="false"/>
          <w:i w:val="false"/>
          <w:color w:val="000000"/>
          <w:sz w:val="28"/>
        </w:rPr>
        <w:t>
</w:t>
      </w:r>
      <w:r>
        <w:rPr>
          <w:rFonts w:ascii="Times New Roman"/>
          <w:b w:val="false"/>
          <w:i w:val="false"/>
          <w:color w:val="000000"/>
          <w:sz w:val="28"/>
        </w:rPr>
        <w:t>
      2. Көрсетілген шешім бұқаралық ақпарат құралында жарияланғаннан кейін он күн өткен соң күшіне енеді.</w:t>
      </w:r>
    </w:p>
    <w:bookmarkEnd w:id="1"/>
    <w:p>
      <w:pPr>
        <w:spacing w:after="0"/>
        <w:ind w:left="0"/>
        <w:jc w:val="both"/>
      </w:pPr>
      <w:r>
        <w:rPr>
          <w:rFonts w:ascii="Times New Roman"/>
          <w:b w:val="false"/>
          <w:i/>
          <w:color w:val="000000"/>
          <w:sz w:val="28"/>
        </w:rPr>
        <w:t>      Сессия т</w:t>
      </w:r>
      <w:r>
        <w:rPr>
          <w:rFonts w:ascii="Times New Roman"/>
          <w:b w:val="false"/>
          <w:i/>
          <w:color w:val="000000"/>
          <w:sz w:val="28"/>
        </w:rPr>
        <w:t>ө</w:t>
      </w:r>
      <w:r>
        <w:rPr>
          <w:rFonts w:ascii="Times New Roman"/>
          <w:b w:val="false"/>
          <w:i/>
          <w:color w:val="000000"/>
          <w:sz w:val="28"/>
        </w:rPr>
        <w:t>ра</w:t>
      </w:r>
      <w:r>
        <w:rPr>
          <w:rFonts w:ascii="Times New Roman"/>
          <w:b w:val="false"/>
          <w:i/>
          <w:color w:val="000000"/>
          <w:sz w:val="28"/>
        </w:rPr>
        <w:t>ғ</w:t>
      </w:r>
      <w:r>
        <w:rPr>
          <w:rFonts w:ascii="Times New Roman"/>
          <w:b w:val="false"/>
          <w:i/>
          <w:color w:val="000000"/>
          <w:sz w:val="28"/>
        </w:rPr>
        <w:t>асы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слихатты</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хатшысы</w:t>
      </w:r>
      <w:r>
        <w:br/>
      </w:r>
      <w:r>
        <w:rPr>
          <w:rFonts w:ascii="Times New Roman"/>
          <w:b w:val="false"/>
          <w:i w:val="false"/>
          <w:color w:val="000000"/>
          <w:sz w:val="28"/>
        </w:rPr>
        <w:t>
</w:t>
      </w:r>
      <w:r>
        <w:rPr>
          <w:rFonts w:ascii="Times New Roman"/>
          <w:b w:val="false"/>
          <w:i/>
          <w:color w:val="000000"/>
          <w:sz w:val="28"/>
        </w:rPr>
        <w:t xml:space="preserve">      К. Жантілеуов                              </w:t>
      </w:r>
      <w:r>
        <w:rPr>
          <w:rFonts w:ascii="Times New Roman"/>
          <w:b w:val="false"/>
          <w:i/>
          <w:color w:val="000000"/>
          <w:sz w:val="28"/>
        </w:rPr>
        <w:t>Ә</w:t>
      </w:r>
      <w:r>
        <w:rPr>
          <w:rFonts w:ascii="Times New Roman"/>
          <w:b w:val="false"/>
          <w:i/>
          <w:color w:val="000000"/>
          <w:sz w:val="28"/>
        </w:rPr>
        <w:t>. Бейсенбаев</w:t>
      </w:r>
    </w:p>
    <w:bookmarkStart w:name="z4"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22 маусымдағы № 8-14с</w:t>
      </w:r>
      <w:r>
        <w:br/>
      </w:r>
      <w:r>
        <w:rPr>
          <w:rFonts w:ascii="Times New Roman"/>
          <w:b w:val="false"/>
          <w:i w:val="false"/>
          <w:color w:val="000000"/>
          <w:sz w:val="28"/>
        </w:rPr>
        <w:t>
шешімімен бекітілген</w:t>
      </w:r>
    </w:p>
    <w:bookmarkEnd w:id="2"/>
    <w:p>
      <w:pPr>
        <w:spacing w:after="0"/>
        <w:ind w:left="0"/>
        <w:jc w:val="left"/>
      </w:pPr>
      <w:r>
        <w:rPr>
          <w:rFonts w:ascii="Times New Roman"/>
          <w:b/>
          <w:i w:val="false"/>
          <w:color w:val="000000"/>
        </w:rPr>
        <w:t xml:space="preserve"> Уәлиханов ауданы аумағында иттер мен мысықтарды күтіп ұстау Ережелері</w:t>
      </w:r>
    </w:p>
    <w:bookmarkStart w:name="z5"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Осы Ереже Қазақстан Республикасының «Әкімшілік құқық бұзушылық туралы» Кодексінің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311-баптары</w:t>
      </w:r>
      <w:r>
        <w:rPr>
          <w:rFonts w:ascii="Times New Roman"/>
          <w:b w:val="false"/>
          <w:i w:val="false"/>
          <w:color w:val="000000"/>
          <w:sz w:val="28"/>
        </w:rPr>
        <w:t>,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дайындалып, жасалды.</w:t>
      </w:r>
      <w:r>
        <w:br/>
      </w:r>
      <w:r>
        <w:rPr>
          <w:rFonts w:ascii="Times New Roman"/>
          <w:b w:val="false"/>
          <w:i w:val="false"/>
          <w:color w:val="000000"/>
          <w:sz w:val="28"/>
        </w:rPr>
        <w:t>
      Ережелер ветеринарлық және санитарлық нормалар мен ережелер негізінде жасалды және Уәлиханов ауданы аумағында мысықтар мен иттердiң барлық иелеріне, сонымен қатар меншік түрлерінің ведомстволық бағыныштылығына қарамастан кәсіпорындар мен мекемелеріне қатысты.</w:t>
      </w:r>
      <w:r>
        <w:br/>
      </w:r>
      <w:r>
        <w:rPr>
          <w:rFonts w:ascii="Times New Roman"/>
          <w:b w:val="false"/>
          <w:i w:val="false"/>
          <w:color w:val="000000"/>
          <w:sz w:val="28"/>
        </w:rPr>
        <w:t>
      2. Елді мекендерде иттер мен мысықтарды тек оқшауланған жерде (жақсы қоршалған аулаларда, тор қоршауларда) немесе байлаулы түрде ұстауға рұқсат етіледі.</w:t>
      </w:r>
      <w:r>
        <w:br/>
      </w:r>
      <w:r>
        <w:rPr>
          <w:rFonts w:ascii="Times New Roman"/>
          <w:b w:val="false"/>
          <w:i w:val="false"/>
          <w:color w:val="000000"/>
          <w:sz w:val="28"/>
        </w:rPr>
        <w:t>
      3. Жануарлардың иелерi үй жануарларын ұстаудың санитарлық-гигиеналық, ветеринарлық ережелерiн сақтаулары – міндетті шарт.</w:t>
      </w:r>
      <w:r>
        <w:br/>
      </w:r>
      <w:r>
        <w:rPr>
          <w:rFonts w:ascii="Times New Roman"/>
          <w:b w:val="false"/>
          <w:i w:val="false"/>
          <w:color w:val="000000"/>
          <w:sz w:val="28"/>
        </w:rPr>
        <w:t>
      4. Тұрғын үйлер мен оқшаулы орындардан иттерді жалпы аулалар немесе көшелерге тек байланған бас жібімен немесе тұмылдырықпен шығаруға рұқсат етіледі. Бас жіп пен тұмылдырықсыз иттерді мал бағуда, оқу-үйрету алаңдарында, арнайы мекемелерде оперативтік пайдалану барысында жіберуге рұқсат етіледі.</w:t>
      </w:r>
      <w:r>
        <w:br/>
      </w:r>
      <w:r>
        <w:rPr>
          <w:rFonts w:ascii="Times New Roman"/>
          <w:b w:val="false"/>
          <w:i w:val="false"/>
          <w:color w:val="000000"/>
          <w:sz w:val="28"/>
        </w:rPr>
        <w:t>
      5. Жабайы және үй жануарларын мектепке дейінгі ұйымдар мен мектептерде тек ветеринарлық қызметтің рұқсатымен ұстау қажет.</w:t>
      </w:r>
      <w:r>
        <w:br/>
      </w:r>
      <w:r>
        <w:rPr>
          <w:rFonts w:ascii="Times New Roman"/>
          <w:b w:val="false"/>
          <w:i w:val="false"/>
          <w:color w:val="000000"/>
          <w:sz w:val="28"/>
        </w:rPr>
        <w:t>
      6. Иттер мен мысықтардың ауруы немесе өлім-жітімі кезінде тезарада ветеринарлық ұйымға, ал ит (мысық) адамдарды немесе малды тістеген жағдайда медициналық және ветеринарлық ұйымға дереу хабарлау қажет.</w:t>
      </w:r>
      <w:r>
        <w:br/>
      </w:r>
      <w:r>
        <w:rPr>
          <w:rFonts w:ascii="Times New Roman"/>
          <w:b w:val="false"/>
          <w:i w:val="false"/>
          <w:color w:val="000000"/>
          <w:sz w:val="28"/>
        </w:rPr>
        <w:t>
      7. Азаматтарға, мекеме мен кәсіпорындарға, ұйымдарға тиесілі иттер тұқымына қарамастан үш айлық жастан бастап міндетті түрде тіркеуге алынуы, жылда қайта тіркелуге, құтыру және басқа ауруларға қарсы вакцинацияланулары қажет, жаңа сатып алынған жануарлар тіркеу куәлігін алғаннан кейін екі апта ішінде тіркелуі тиіс.</w:t>
      </w:r>
      <w:r>
        <w:br/>
      </w:r>
      <w:r>
        <w:rPr>
          <w:rFonts w:ascii="Times New Roman"/>
          <w:b w:val="false"/>
          <w:i w:val="false"/>
          <w:color w:val="000000"/>
          <w:sz w:val="28"/>
        </w:rPr>
        <w:t>
      8. Аудан аумағынан тыс жерге иттерді сату барысында 12 айдан бұрын және 30 күннен кем емес уақытта құтыру мен басқа ауруларға қарсы вакцинациясы көрсетіліп, бекітілген үлгідегі ветеринарлық куәлікті ресімделуі қажет.</w:t>
      </w:r>
      <w:r>
        <w:br/>
      </w:r>
      <w:r>
        <w:rPr>
          <w:rFonts w:ascii="Times New Roman"/>
          <w:b w:val="false"/>
          <w:i w:val="false"/>
          <w:color w:val="000000"/>
          <w:sz w:val="28"/>
        </w:rPr>
        <w:t>
      9. Жолаушыларға кедергі келтірмесе, жануарларды жер көліктерінің барлық түрімен тасымалдауға рұқсат етіледі. Иттер тұмылдырық және қысқа тізгінмен байлаулы болуы керек.</w:t>
      </w:r>
      <w:r>
        <w:br/>
      </w:r>
      <w:r>
        <w:rPr>
          <w:rFonts w:ascii="Times New Roman"/>
          <w:b w:val="false"/>
          <w:i w:val="false"/>
          <w:color w:val="000000"/>
          <w:sz w:val="28"/>
        </w:rPr>
        <w:t>
      10. Қысқа жіппен байлаулы тұмылдырықталған иті бар бапкерлерге тыйым салатын ескерту жазбалары жоқ ұйымдарда, азық-түлік дүкенінен басқа дүкендерде, пошта торабында болуға рұқсат етіледі.</w:t>
      </w:r>
      <w:r>
        <w:br/>
      </w:r>
      <w:r>
        <w:rPr>
          <w:rFonts w:ascii="Times New Roman"/>
          <w:b w:val="false"/>
          <w:i w:val="false"/>
          <w:color w:val="000000"/>
          <w:sz w:val="28"/>
        </w:rPr>
        <w:t>
      11. Дүкендер, дәріханалар, тұрмыстық қызмет көрсету кәсіпорындары, емханалар және басқа қоғамдық орындарда иесіз жүрген иттер мен мысықтар мүдделі мекемелердің өтініштері бойынша ауланып, жойылады.</w:t>
      </w:r>
    </w:p>
    <w:bookmarkStart w:name="z6" w:id="4"/>
    <w:p>
      <w:pPr>
        <w:spacing w:after="0"/>
        <w:ind w:left="0"/>
        <w:jc w:val="left"/>
      </w:pPr>
      <w:r>
        <w:rPr>
          <w:rFonts w:ascii="Times New Roman"/>
          <w:b/>
          <w:i w:val="false"/>
          <w:color w:val="000000"/>
        </w:rPr>
        <w:t xml:space="preserve"> 
ІІ. Иттер мен мысықтар иелерінiң мiндеттерi</w:t>
      </w:r>
    </w:p>
    <w:bookmarkEnd w:id="4"/>
    <w:p>
      <w:pPr>
        <w:spacing w:after="0"/>
        <w:ind w:left="0"/>
        <w:jc w:val="both"/>
      </w:pPr>
      <w:r>
        <w:rPr>
          <w:rFonts w:ascii="Times New Roman"/>
          <w:b w:val="false"/>
          <w:i w:val="false"/>
          <w:color w:val="000000"/>
          <w:sz w:val="28"/>
        </w:rPr>
        <w:t>      12. Иттер мен мысықтардың иелері олардың биологиялық ерекшелiктерiне сәйкес ұстауға, мейiрiмдiлiкпен қарауға, қараусыз, сусыз және тамақсыз қалдырмауға, ұрмауға, ауыра қалған жағдайда уақытында ветеринарлық көмек көрсетуге тиіс.</w:t>
      </w:r>
      <w:r>
        <w:br/>
      </w:r>
      <w:r>
        <w:rPr>
          <w:rFonts w:ascii="Times New Roman"/>
          <w:b w:val="false"/>
          <w:i w:val="false"/>
          <w:color w:val="000000"/>
          <w:sz w:val="28"/>
        </w:rPr>
        <w:t>
      13. Иттер мен мысықтардың иелері айналасындағы адамдар мен басқа да  жануарлардың қауiпсiздiгiн қамтамасыз ету үшін барлық қажетті шараларды қабылдаулары керек.</w:t>
      </w:r>
      <w:r>
        <w:br/>
      </w:r>
      <w:r>
        <w:rPr>
          <w:rFonts w:ascii="Times New Roman"/>
          <w:b w:val="false"/>
          <w:i w:val="false"/>
          <w:color w:val="000000"/>
          <w:sz w:val="28"/>
        </w:rPr>
        <w:t>
      14. Иттер мен мысықтардың иелері мемлекеттік ветеринарлық инспектордың талабы бойынша оларды диагностикалық тексерістен өткізіп, алдын ала ескерту екпелерге және емдеу-алдын алу шараларын қолдану үшін әкелулері міндетті.</w:t>
      </w:r>
      <w:r>
        <w:br/>
      </w:r>
      <w:r>
        <w:rPr>
          <w:rFonts w:ascii="Times New Roman"/>
          <w:b w:val="false"/>
          <w:i w:val="false"/>
          <w:color w:val="000000"/>
          <w:sz w:val="28"/>
        </w:rPr>
        <w:t>
      15. Жануарлар адамдар мен басқа да жануарларды тiстеп алған жағдайда иттер мен мысықтардың иелері (иттері бар кәсіпорындар мен мекемелер) оларды 10 күн ішінде тезарада жақын маңдағы ветеринарлық мекемелерге қарау және карантиндік шараларды жүргізу үшін жеткізуге міндетті. Иттер (мысықтар) адамдарды екінші рет тістеген болса, оларды ұстау ережелері сақталмағандығы үшін алып қойылуы қажет.</w:t>
      </w:r>
      <w:r>
        <w:br/>
      </w:r>
      <w:r>
        <w:rPr>
          <w:rFonts w:ascii="Times New Roman"/>
          <w:b w:val="false"/>
          <w:i w:val="false"/>
          <w:color w:val="000000"/>
          <w:sz w:val="28"/>
        </w:rPr>
        <w:t>
      16. Мас күйіндегі тұлғаларға және 14 жасқа жетпеген балаларға қоғамдық орындар мен көлік жүретін жерлерде иттерді қыдыртуға рұқсат етілмейді.</w:t>
      </w:r>
      <w:r>
        <w:br/>
      </w:r>
      <w:r>
        <w:rPr>
          <w:rFonts w:ascii="Times New Roman"/>
          <w:b w:val="false"/>
          <w:i w:val="false"/>
          <w:color w:val="000000"/>
          <w:sz w:val="28"/>
        </w:rPr>
        <w:t>
      17. Денесі ірі иттерді тұмылдырықталған күйінде шығару қажет.</w:t>
      </w:r>
      <w:r>
        <w:br/>
      </w:r>
      <w:r>
        <w:rPr>
          <w:rFonts w:ascii="Times New Roman"/>
          <w:b w:val="false"/>
          <w:i w:val="false"/>
          <w:color w:val="000000"/>
          <w:sz w:val="28"/>
        </w:rPr>
        <w:t>
      18. Жер учаскелері бар иттердің иелері тек қана жақсы қоршалған аумақта немесе байлаулы түрде иттерді ұстай алады. Иттің бары жөнінде учаскеге кіре берісте тиісті жазу болуы қажет.</w:t>
      </w:r>
      <w:r>
        <w:br/>
      </w:r>
      <w:r>
        <w:rPr>
          <w:rFonts w:ascii="Times New Roman"/>
          <w:b w:val="false"/>
          <w:i w:val="false"/>
          <w:color w:val="000000"/>
          <w:sz w:val="28"/>
        </w:rPr>
        <w:t>
      19. Жол айырығы мен магистраль маңында ит иесі жол-көлік апатын болдырмау мақсатында оны жіппен байлап ұстауы қажет.</w:t>
      </w:r>
      <w:r>
        <w:br/>
      </w:r>
      <w:r>
        <w:rPr>
          <w:rFonts w:ascii="Times New Roman"/>
          <w:b w:val="false"/>
          <w:i w:val="false"/>
          <w:color w:val="000000"/>
          <w:sz w:val="28"/>
        </w:rPr>
        <w:t>
      20. Жануарды әрі қарай ұстай алмаған жағдайда оны басқа ит асыраушыға не болмаса ветеринарлық ұйымға тапсыру керек.</w:t>
      </w:r>
      <w:r>
        <w:br/>
      </w:r>
      <w:r>
        <w:rPr>
          <w:rFonts w:ascii="Times New Roman"/>
          <w:b w:val="false"/>
          <w:i w:val="false"/>
          <w:color w:val="000000"/>
          <w:sz w:val="28"/>
        </w:rPr>
        <w:t>
      21. Жануар өлген жағдайда оның өлексесін ветеринарлық маман тексеріп, ит иесі көмуге тиіс. Өлген жануардың өлексесін лақтыруға рұқсат етілмейді.</w:t>
      </w:r>
    </w:p>
    <w:bookmarkStart w:name="z7" w:id="5"/>
    <w:p>
      <w:pPr>
        <w:spacing w:after="0"/>
        <w:ind w:left="0"/>
        <w:jc w:val="left"/>
      </w:pPr>
      <w:r>
        <w:rPr>
          <w:rFonts w:ascii="Times New Roman"/>
          <w:b/>
          <w:i w:val="false"/>
          <w:color w:val="000000"/>
        </w:rPr>
        <w:t xml:space="preserve"> 
ІІІ. Иттер мен мысықтардың иелерінің құқықтары</w:t>
      </w:r>
    </w:p>
    <w:bookmarkEnd w:id="5"/>
    <w:p>
      <w:pPr>
        <w:spacing w:after="0"/>
        <w:ind w:left="0"/>
        <w:jc w:val="both"/>
      </w:pPr>
      <w:r>
        <w:rPr>
          <w:rFonts w:ascii="Times New Roman"/>
          <w:b w:val="false"/>
          <w:i w:val="false"/>
          <w:color w:val="000000"/>
          <w:sz w:val="28"/>
        </w:rPr>
        <w:t>      22. Әр жануар иесінің меншігі болып табылады және әр меншік сияқты заңмен қорғалады.</w:t>
      </w:r>
      <w:r>
        <w:br/>
      </w:r>
      <w:r>
        <w:rPr>
          <w:rFonts w:ascii="Times New Roman"/>
          <w:b w:val="false"/>
          <w:i w:val="false"/>
          <w:color w:val="000000"/>
          <w:sz w:val="28"/>
        </w:rPr>
        <w:t>
      23. Жануарлар иесінен соттың шешімі бойынша немесе қолданыстағы заңнамада қарастырылған басқа да тәртіппен ұсталып әкетіледі.</w:t>
      </w:r>
      <w:r>
        <w:br/>
      </w:r>
      <w:r>
        <w:rPr>
          <w:rFonts w:ascii="Times New Roman"/>
          <w:b w:val="false"/>
          <w:i w:val="false"/>
          <w:color w:val="000000"/>
          <w:sz w:val="28"/>
        </w:rPr>
        <w:t>
      24. Ит иесінің итті дүкендер немесе басқа да ұйымдардың жанында байлаулы (денесі ірі итті-тұмылдырықта) күйінде шектелген уақытқа қалдыруға құқығы бар.</w:t>
      </w:r>
    </w:p>
    <w:bookmarkStart w:name="z8" w:id="6"/>
    <w:p>
      <w:pPr>
        <w:spacing w:after="0"/>
        <w:ind w:left="0"/>
        <w:jc w:val="left"/>
      </w:pPr>
      <w:r>
        <w:rPr>
          <w:rFonts w:ascii="Times New Roman"/>
          <w:b/>
          <w:i w:val="false"/>
          <w:color w:val="000000"/>
        </w:rPr>
        <w:t xml:space="preserve"> 
IV. Осы Ережелердің сақталуы үшін жануар иесінің</w:t>
      </w:r>
      <w:r>
        <w:br/>
      </w:r>
      <w:r>
        <w:rPr>
          <w:rFonts w:ascii="Times New Roman"/>
          <w:b/>
          <w:i w:val="false"/>
          <w:color w:val="000000"/>
        </w:rPr>
        <w:t>
жауапкершілігі</w:t>
      </w:r>
    </w:p>
    <w:bookmarkEnd w:id="6"/>
    <w:p>
      <w:pPr>
        <w:spacing w:after="0"/>
        <w:ind w:left="0"/>
        <w:jc w:val="both"/>
      </w:pPr>
      <w:r>
        <w:rPr>
          <w:rFonts w:ascii="Times New Roman"/>
          <w:b w:val="false"/>
          <w:i w:val="false"/>
          <w:color w:val="000000"/>
          <w:sz w:val="28"/>
        </w:rPr>
        <w:t>      25. Осы ережелерді бұзғаны үшін иттер мен мысықтардың иелеріне заңмен бекітілген тәртіппен жауапкершілік жүктеледі.</w:t>
      </w:r>
      <w:r>
        <w:br/>
      </w:r>
      <w:r>
        <w:rPr>
          <w:rFonts w:ascii="Times New Roman"/>
          <w:b w:val="false"/>
          <w:i w:val="false"/>
          <w:color w:val="000000"/>
          <w:sz w:val="28"/>
        </w:rPr>
        <w:t>
      26. Иттер мен мысықтардың азаматтардың денсаулығына немесе мүлікке келтірген зияны мен шығыны бекітілген тәртіппен өтеледі.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