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b7b" w14:textId="425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Ақан-Барақ ауылы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25 желтоқсандағы N 283 қаулысы және Солтүстік Қазақстан облысы Шал ақын аудандық мәслихатының 2009 жылғы 25 желтоқсандағы N 20/12 біріккен шешімдері. Солтүстік Қазақстан облысы Шал ақын ауданының Әділет басқармасында 2010 жылғы 1 ақпанда N 13-14-94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бірлескен әкімдік қаулысы мен мәслихат шешімінің барлық мәтіні бойынша "селолық" сөзі тиісінше "ауылдық" сөзімен ауыстырылды - Солтүстік Қазақстан облысы Шал ақын аудандық әкімдігінің 22.01.2021 № 14 және Солтүстік Қазақстан облысы Шал ақын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 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қаулысымен мен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әкімшілік-аймақтық құрылымы туралы" Қазақстан Республикасының 1993 жылғы 8 желтоқсандағы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Аютас ауылдық округі әкімінің және Ақан-Барақ ауылы тұрғындарының қолдаухаты негізінде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етеді,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Ақан-Барақ ауылы елді мекенінің шекарасына енгізілсін;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уақытша жер пайдаланудағы алаңы 90 гектар № 10-2 жер телімі;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Аютас ауылдық округінің жер қорындағы алаңы 39 гектар № 10-2 жер телімі.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Алаңы 90 гектар № ВСУ 1-457 жер телімі Ақан-Барақ ауылы елді мекені жерінен шығарылып, Аютас ауылдық округінің жер қорына енгізілсін.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іске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Құрманқұлов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