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3688" w14:textId="58e3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Бейбарыс селосындағы жаңа көшеге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Бейбарыс селолық округі әкімінің 2009 жылғы
3 қарашадағы N 43 шешімі. Атырау облысы Әділет департаменті Махамбет ауданының әділет басқармасында 2009 жылғы 26 қарашада N 4-3-131 тіркелді. Күші жойылды - Атырау облысы Махамбет ауданы Бейбарыс селолық округі әкімінің 2010 жылғы 23 қарашадағы N 36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Махамбет ауданы Бейбарыс селолық округі әкімінің 2010 жылғы 23 қарашадағы N 36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N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Махамбет ауданы әкімі аппараты жанындағы ономастикалық комиссия мәжілісінің 2008 жылғы 27 наурыздағы ұйғарымына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Бейбарыс селосындағы жаңа көшеге Бану Хисмеденова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селолық округ әкімі аппаратының бас маманы С. Утегалиеваға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қолданылсқа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 әкімі                          Г. Жайлашева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