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c739" w14:textId="d58c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Нұржау селолық округіндегі "Талды" елді мекен аумағында құтыру ауруына шектеу іс-шараларын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2009 жылғы 24 ақпандағы
N 97 қаулысы. Атырау облысы Әділет департаменті Құрманғазы ауданының әділет басқармасында 2009 жылғы 19 наурызда N 4-8-146 тіркелді. Күші жойылды - Құрманғазы ауданы әкімдігінің 2010 жылғы 5 қаңтардағы N 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Құрманғазы ауданы әкімдігінің 2010 жылғы 5 қаңтардағы N 1 қаулысымен.</w:t>
      </w:r>
      <w:r>
        <w:br/>
      </w:r>
      <w:r>
        <w:rPr>
          <w:rFonts w:ascii="Times New Roman"/>
          <w:b w:val="false"/>
          <w:i w:val="false"/>
          <w:color w:val="000000"/>
          <w:sz w:val="28"/>
        </w:rPr>
        <w:t xml:space="preserve">
      Қазақстан Республикасының 2002 жылғы 10 шілдедегі № 339-ІІ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 9 тармақшасын басшылыққа алып және Қазақстан Республикасы Ауыл шаруашылығы Министрлігінің, Атырау облысы Құрманғазы аудандық аумақтық инспекциясының 2009 жылғы 24 ақпандағы № 31 ұсынысы 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Атырау облыстық ветеринариялық зертханасының 2009 жылғы 24  ақпандағы № 7 сараптамасы бойынша, Нұржау селолық округінің "Талды" елді мекенін тұрғыны Рысқалиев Мақсоттың өлген мысығы құтыру ауруына оң реакция беруіне байланысты "Талды" елді мекеніне шектеу іс-шаралары жариялансын.</w:t>
      </w:r>
      <w:r>
        <w:br/>
      </w:r>
      <w:r>
        <w:rPr>
          <w:rFonts w:ascii="Times New Roman"/>
          <w:b w:val="false"/>
          <w:i w:val="false"/>
          <w:color w:val="000000"/>
          <w:sz w:val="28"/>
        </w:rPr>
        <w:t>
</w:t>
      </w:r>
      <w:r>
        <w:rPr>
          <w:rFonts w:ascii="Times New Roman"/>
          <w:b w:val="false"/>
          <w:i w:val="false"/>
          <w:color w:val="000000"/>
          <w:sz w:val="28"/>
        </w:rPr>
        <w:t>
      2. Нұржау селолық округінің "Талды" елді мекеніне шектеу іс-шаралары қосымшаға сәйкес бекітілсін.</w:t>
      </w:r>
      <w:r>
        <w:br/>
      </w:r>
      <w:r>
        <w:rPr>
          <w:rFonts w:ascii="Times New Roman"/>
          <w:b w:val="false"/>
          <w:i w:val="false"/>
          <w:color w:val="000000"/>
          <w:sz w:val="28"/>
        </w:rPr>
        <w:t>
</w:t>
      </w:r>
      <w:r>
        <w:rPr>
          <w:rFonts w:ascii="Times New Roman"/>
          <w:b w:val="false"/>
          <w:i w:val="false"/>
          <w:color w:val="000000"/>
          <w:sz w:val="28"/>
        </w:rPr>
        <w:t>
      3. Нұржау селолық округ әкімі Ж. Ғұмаровқа, Атырау облысы Ауыл шаруашылығы Министрлігінің Құрманғазы аудандық аумақтық инспекциясының бастығы С. Сәлімғалиевке (келісім бойынша), аудандық   емхананың бас дәрігері Е. Қуановқа (келісім бойынша), аудандық ішкі істер бөлімінің бастығы Ө. Сарбасовқа (келісім бойынша), аудандық     мемлекттік санитарлық–эпидемиологиялық қадағалау бөлімінің бастығы К. Утаровқа (келісім бойынша) іс-шарадағы көрсетілген тапсырмалардың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іс-шарадағы көрсетілген тапсырмалардың орындалысы       жөнінде ақпараттарды апта сайын аудандық ауыл шаруашылық бөліміне тапсыруды ұсынылсын.</w:t>
      </w:r>
      <w:r>
        <w:br/>
      </w:r>
      <w:r>
        <w:rPr>
          <w:rFonts w:ascii="Times New Roman"/>
          <w:b w:val="false"/>
          <w:i w:val="false"/>
          <w:color w:val="000000"/>
          <w:sz w:val="28"/>
        </w:rPr>
        <w:t>
</w:t>
      </w:r>
      <w:r>
        <w:rPr>
          <w:rFonts w:ascii="Times New Roman"/>
          <w:b w:val="false"/>
          <w:i w:val="false"/>
          <w:color w:val="000000"/>
          <w:sz w:val="28"/>
        </w:rPr>
        <w:t>
      5. Қаулы мемлекеттік тіркеуден өткен соң күшіне енеді және ресми жарияланғаннан кейін күнтізбелік 10 күннен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 </w:t>
      </w:r>
      <w:r>
        <w:rPr>
          <w:rFonts w:ascii="Times New Roman"/>
          <w:b w:val="false"/>
          <w:i/>
          <w:color w:val="000000"/>
          <w:sz w:val="28"/>
        </w:rPr>
        <w:t>ә</w:t>
      </w:r>
      <w:r>
        <w:rPr>
          <w:rFonts w:ascii="Times New Roman"/>
          <w:b w:val="false"/>
          <w:i/>
          <w:color w:val="000000"/>
          <w:sz w:val="28"/>
        </w:rPr>
        <w:t>кімі            А. Такешев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Куанов Е.: Аудандық емхананың бас дәрігері;</w:t>
      </w:r>
    </w:p>
    <w:p>
      <w:pPr>
        <w:spacing w:after="0"/>
        <w:ind w:left="0"/>
        <w:jc w:val="both"/>
      </w:pPr>
      <w:r>
        <w:rPr>
          <w:rFonts w:ascii="Times New Roman"/>
          <w:b w:val="false"/>
          <w:i w:val="false"/>
          <w:color w:val="000000"/>
          <w:sz w:val="28"/>
        </w:rPr>
        <w:t>Сарбасов Ө.: Аудандық ішкі істер бөлімінің бастығы;</w:t>
      </w:r>
    </w:p>
    <w:p>
      <w:pPr>
        <w:spacing w:after="0"/>
        <w:ind w:left="0"/>
        <w:jc w:val="both"/>
      </w:pPr>
      <w:r>
        <w:rPr>
          <w:rFonts w:ascii="Times New Roman"/>
          <w:b w:val="false"/>
          <w:i w:val="false"/>
          <w:color w:val="000000"/>
          <w:sz w:val="28"/>
        </w:rPr>
        <w:t>Утаров К.: Аудандық мемлекеттік санитарлық-эпидемиологиялық қадағалау бөлімінің бастығы;</w:t>
      </w:r>
    </w:p>
    <w:p>
      <w:pPr>
        <w:spacing w:after="0"/>
        <w:ind w:left="0"/>
        <w:jc w:val="both"/>
      </w:pPr>
      <w:r>
        <w:rPr>
          <w:rFonts w:ascii="Times New Roman"/>
          <w:b w:val="false"/>
          <w:i w:val="false"/>
          <w:color w:val="000000"/>
          <w:sz w:val="28"/>
        </w:rPr>
        <w:t>Сәлімғалиев С.: Қазақстан Республикасы Ауыл шаруашылығы Министрлігінің, Атырау облысы Құрманғазы аудандық аумақтық инспекциясының бастығы </w:t>
      </w:r>
    </w:p>
    <w:bookmarkStart w:name="z7"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24 ақпандағы № 97 </w:t>
      </w:r>
      <w:r>
        <w:br/>
      </w:r>
      <w:r>
        <w:rPr>
          <w:rFonts w:ascii="Times New Roman"/>
          <w:b w:val="false"/>
          <w:i w:val="false"/>
          <w:color w:val="000000"/>
          <w:sz w:val="28"/>
        </w:rPr>
        <w:t>
қаулысымен бекітілген қосымша </w:t>
      </w:r>
    </w:p>
    <w:bookmarkEnd w:id="1"/>
    <w:p>
      <w:pPr>
        <w:spacing w:after="0"/>
        <w:ind w:left="0"/>
        <w:jc w:val="left"/>
      </w:pPr>
      <w:r>
        <w:rPr>
          <w:rFonts w:ascii="Times New Roman"/>
          <w:b/>
          <w:i w:val="false"/>
          <w:color w:val="000000"/>
        </w:rPr>
        <w:t xml:space="preserve"> Нұржау селолық округі бойынша жұқпалы ауруының  тарап кетуін болдырмау іс–шаралары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427"/>
        <w:gridCol w:w="2089"/>
        <w:gridCol w:w="5034"/>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Атқарылатын шаралардың мазмұны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адамдар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Құтыру ауруы белгісі білінген малдарды, өртеп көмдіру, орнын залалсыздандыру, тексеру үшін зертханаға материалдарды жіберуді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Тұрақты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ҚР-сы ауыл шаруашылығы Министрлігінің, Атырау облысы Құрманғазы аудандық аумақтық инспекциясының бастығы С.Сәлімғалиев /келісім бойынша/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Ауырған малмен қатынасы бар адамдарды дәрігерлік тексеруден өткізуді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Тұрақты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емхананың бас дәрігері Е.Куанов /келісім бойынша/, аудандық мемлекттік санитарлық эпидемиологиялық бақылау басқармасының бастығы К.Утаров /келісім бойынша/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Елді мекендердегі жеке қожалықтардың малдарын, ит, мысықтарын құтыру ауруына қарсы егістен өткізуді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ҚР-сы ауыл шаруашылығы Министрлігінің, Атырау облысы Құрманғазы аудандық аумақтық инспекциясының бастығы С.Сәлімғалиев /келісім бойынша/</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Бірлескен түрде ауру ошағынан мал және мал өнімдерін шығаруға қатаң тыйым салу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Тұрақты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ҚР-сы ауыл шаруашылығы Министрлігінің, Атырау облысы Құрманғазы аудандық аумақтық инспекциясының бастығы С.Сәлімғалиев /келісім бойынша/, аудандық ішкі істер бөлімі Ө.Сарбасов /келісім бойынша/, Нұржау селолық округ әкімі Ж.Ғұмаров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