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905d" w14:textId="3ee9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24 желтоқсандағы N 130-ХІІІ "2009 жылға ауылшаруашылығы мақсатындағы және елді мекендерден тыс орналасқан өнеркәсіп жерлеріне салынатын базалық салық ставкалары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Құрманғазы аудандық мәслихаттың 2009 жылғы 12 мамырдағы N 171-ХVІІІ шешімі Құрманғазы аудандық Әділет басқармасында 2009 жылғы 9 маусымда N 4-8-150 тіркелді. Күші жойылды - аудандық мәслихаттың 2009 жылғы 23 желтоқсандағы N 234-ХXV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аудандық мәслихаттың 2009.12.23 N 234-ХXV шешімімен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1998 жылғы 24 наурыздағы N 213 "Нормативтік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және аудандық прокуратураның 2009 жылғы 18 наурыздағы N 29/09 наразылығы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2008 жылғы 24 желтоқсандағы N 130-ХІІІ "2009 жылға ауылшаруашылығы мақсатындағы және елді мекендерден тыс орналасқан өнеркәсіп жерлеріне салынатын базалық салық ставкалары туралы" (нормативтік құқықтық актілердің мемлекеттік тіркеу тізілімінде 2009 жылы 28 қаңтарында N 4-8-137 санымен тіркелген, аудандық "Серпер" үнжариясында 2009 жылы 12 желтоқсанда N 7 жарияланған) шешімінің 1-тармағындағы "381-бабымен" деген сөздер "383-бабымен" болып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басқармасынан мемлекеттік тіркеуден өткен соң алғаш ресми жарияланғаннан кейін күнтізбелік он күн өткеннен кейін қолданысқа енгізілсін.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экономика, салық және бюджет саясаты жөніндегі тұрақты комиссиясына  тапсырылсын.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кезектен тыс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ХVІІІ сессиясының төрағасы            Ш. Жалелов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 Р. Сұлтанияев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