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d74c" w14:textId="3c4d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24 желтоқсандағы N 123-ХІІІ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2009 жылғы 4 желтоқсандағы N 224-ХХIV шешімі. Атырау облысы Әділет департаменті Құрманғазы ауданының әділет басқармасында 2009 жылғы 15 желтоқсанда N 4-8-175 тіркелді. Күші жойылды - Атырау облысы Құрманғазы аудандық мәслихатының 2009 жылғы 23 желтоқсандағы № 229-XXV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Құрманғазы аудандық мәслихатының 23.12.2009 № 229-XXV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2001 жылғы 23 қаңтардағы № 148-ІІ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 2008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123-ХІІІ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(нормативтік құқықтық актілердің мемлекеттік тіркеу тізіліміне 2009 жылы 9 қаңтарында № 4-8-135 санымен тіркелген, аудандық "Серпер" үнжариясында 2009 жылы 22 қаңтарда № 4 жарияланған), 2009 жылғы 28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138-ХІV</w:t>
      </w:r>
      <w:r>
        <w:rPr>
          <w:rFonts w:ascii="Times New Roman"/>
          <w:b w:val="false"/>
          <w:i w:val="false"/>
          <w:color w:val="000000"/>
          <w:sz w:val="28"/>
        </w:rPr>
        <w:t> "Аудандық мәслихаттың 2008 жылғы 24 желтоқсандағы № 123-ХІІІ "2009 жылға арналған аудандық бюджет туралы" шешіміне өзгерістер мен толықтырулар енгізу туралы" (нормативтік құқықтық актілердің мемлекеттік тіркеу тізілімінде 2009 жылы 23 ақпанда № 4-8-142 санымен тіркелген, аудандық "Серпер" үнжариясында 2009 жылы 2 сәуірде № 14 жарияланған), 2009 жылғы 27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164-ХVІІ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24 желтоқсандағы № 123-ХІІІ "2009 жылға арналған аудандық бюджет туралы" шешіміне өзгерістер мен толықтырулар енгізу туралы" (нормативтік құқықтық актілердің мемлекеттік тіркеу тізілімінде 2009 жылы 20 мамырда № 4-8-147 санымен тіркелген, аудандық "Серпер" үнжариясында 2009 жылы 4 маусымда № 23 жарияланған), 2009 жылғы 17 шілдедегі </w:t>
      </w:r>
      <w:r>
        <w:rPr>
          <w:rFonts w:ascii="Times New Roman"/>
          <w:b w:val="false"/>
          <w:i w:val="false"/>
          <w:color w:val="000000"/>
          <w:sz w:val="28"/>
        </w:rPr>
        <w:t>№ 183-ХХ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24 желтоқсандағы № 123-ХІІІ "2009 жылға арналған аудандық бюджет туралы" шешіміне өзгерістер мен толықтырулар енгізу туралы" (нормативтік құқықтық актілердің мемлекеттік тіркеу тізілімінде 2009 жылы 11 тамызда № 4-8-153 санымен тіркелген, аудандық "Серпер" үнжариясында 2009 жылы 27 тамызда № 35 жарияланған) және 2009 жылғы 29 қазандағы </w:t>
      </w:r>
      <w:r>
        <w:rPr>
          <w:rFonts w:ascii="Times New Roman"/>
          <w:b w:val="false"/>
          <w:i w:val="false"/>
          <w:color w:val="000000"/>
          <w:sz w:val="28"/>
        </w:rPr>
        <w:t>№ 211-ХХІІІ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24 желтоқсандағы № 123-ХІІІ "2009 жылға арналған аудандық бюджет туралы" шешіміне өзгерістер мен толықтырулар енгізу туралы" (нормативтік құқықтық актілердің мемлекеттік тіркеу тізілімінде 2009 жылы 23 қарашада № 4-8-172 санымен тіркелген, аудандық "Серпер" үнжариясында 2009 жылы 3 желтоқсанда № 49 жарияланған) шешімдеріне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1-тармақтың 1)тармақшасында: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"3 137 818" цифры "3 130 036"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"2 479 566" цифры "2 498 784"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1-тармақтың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"3 143 502" цифры "3 135 720"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"-5 684"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"-5 684"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"-5 684"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2009 жылдың қаңтар айының 1-нен бастап күшіне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экономика, салық саясаты және бюджет жөніндегі және тексеру комиссияларына тапсырылсын.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ХХІV сессиясының төрағасы                   М. Қуаншалиев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 хатшысы                   Р. Сұлтанияев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224-ХХІV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92"/>
        <w:gridCol w:w="392"/>
        <w:gridCol w:w="10621"/>
        <w:gridCol w:w="1944"/>
      </w:tblGrid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Ішкі сыныбы                 Атауы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3 130 036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602 449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181 255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181 255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236 836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236 836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176 270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151 825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23 025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2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17 517</w:t>
            </w:r>
          </w:p>
        </w:tc>
      </w:tr>
      <w:tr>
        <w:trPr>
          <w:trHeight w:val="14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631 252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2 498 784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2 498 784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2 498 784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224-ХХІV шешіміне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73"/>
        <w:gridCol w:w="333"/>
        <w:gridCol w:w="10925"/>
        <w:gridCol w:w="1936"/>
      </w:tblGrid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Ішкі сыныбы                Атауы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3 137 818</w:t>
            </w:r>
          </w:p>
        </w:tc>
      </w:tr>
      <w:tr>
        <w:trPr>
          <w:trHeight w:val="2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629 449</w:t>
            </w:r>
          </w:p>
        </w:tc>
      </w:tr>
      <w:tr>
        <w:trPr>
          <w:trHeight w:val="1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187 255</w:t>
            </w:r>
          </w:p>
        </w:tc>
      </w:tr>
      <w:tr>
        <w:trPr>
          <w:trHeight w:val="1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187 255</w:t>
            </w:r>
          </w:p>
        </w:tc>
      </w:tr>
      <w:tr>
        <w:trPr>
          <w:trHeight w:val="1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257 836</w:t>
            </w:r>
          </w:p>
        </w:tc>
      </w:tr>
      <w:tr>
        <w:trPr>
          <w:trHeight w:val="1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257 836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176 270</w:t>
            </w:r>
          </w:p>
        </w:tc>
      </w:tr>
      <w:tr>
        <w:trPr>
          <w:trHeight w:val="1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151 825</w:t>
            </w:r>
          </w:p>
        </w:tc>
      </w:tr>
      <w:tr>
        <w:trPr>
          <w:trHeight w:val="1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</w:t>
            </w:r>
          </w:p>
        </w:tc>
      </w:tr>
      <w:tr>
        <w:trPr>
          <w:trHeight w:val="1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20 464</w:t>
            </w:r>
          </w:p>
        </w:tc>
      </w:tr>
      <w:tr>
        <w:trPr>
          <w:trHeight w:val="1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2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</w:p>
        </w:tc>
      </w:tr>
      <w:tr>
        <w:trPr>
          <w:trHeight w:val="4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4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7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1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1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23 025</w:t>
            </w:r>
          </w:p>
        </w:tc>
      </w:tr>
      <w:tr>
        <w:trPr>
          <w:trHeight w:val="2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0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17 517</w:t>
            </w:r>
          </w:p>
        </w:tc>
      </w:tr>
      <w:tr>
        <w:trPr>
          <w:trHeight w:val="12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17 517</w:t>
            </w:r>
          </w:p>
        </w:tc>
      </w:tr>
      <w:tr>
        <w:trPr>
          <w:trHeight w:val="1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</w:t>
            </w:r>
          </w:p>
        </w:tc>
      </w:tr>
      <w:tr>
        <w:trPr>
          <w:trHeight w:val="2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</w:t>
            </w:r>
          </w:p>
        </w:tc>
      </w:tr>
      <w:tr>
        <w:trPr>
          <w:trHeight w:val="1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4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1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1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658 252</w:t>
            </w:r>
          </w:p>
        </w:tc>
      </w:tr>
      <w:tr>
        <w:trPr>
          <w:trHeight w:val="1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2 479 566</w:t>
            </w:r>
          </w:p>
        </w:tc>
      </w:tr>
      <w:tr>
        <w:trPr>
          <w:trHeight w:val="4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2 479 566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2 479 566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90"/>
        <w:gridCol w:w="711"/>
        <w:gridCol w:w="711"/>
        <w:gridCol w:w="9756"/>
        <w:gridCol w:w="192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Бюджеттiк бағдарламаның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                   Атауы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3 135 720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209 917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190 284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39 897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39 897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138 651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ауылдық (селолық) округтiң әкiмi  аппаратының қызметiн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138 651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бөлiмiнiң қызметiн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466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бюджеттiк жоспарлау бөлiмiнiң қызметiн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2 143 325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208 809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208 809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208 809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1 855 582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  ауыл (село), ауылдық (селолық) округ әкiмiнің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543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1 855 039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1 791 089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үшiн қосымша 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51 438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білім берудің мемлекеттік жүйесіне оқытудың жаңа технологияларын енгізу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34 680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О18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44 254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бөлiмiнiң қызметiн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7 016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 шараларды өткізу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14 198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298 499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276 626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14 055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14 055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262 571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78 472</w:t>
            </w:r>
          </w:p>
        </w:tc>
      </w:tr>
      <w:tr>
        <w:trPr>
          <w:trHeight w:val="12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ОО4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8 770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45 264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азаматтардың жекелеген топтарына әлеуметтiк көмек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26 647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тәрбиеленіп, оқытылатын мүгедек балаларды материалдық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94 427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2 600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21 873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21 873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әлеуметтiк бағдарламалар бөлiмiнiң қызметiн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әлеуметтiк төлемдердi есептеу, төлеу және жеткiзу бойынша қызметтерге ақы төлеу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263 788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үй-шаруашылығы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көлiгi және автомобиль жолдары бөлiмi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240 731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237 565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237 565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20 207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17 357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168 186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115 670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115 670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Әртурлi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1 907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30 967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30 967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30 967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15 052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мәдениет және тілдерді дамыту бөлiмi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 бөлiмiнiң қызметiн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бөлiмiнiң қызметiн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14 097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бөлiмiнiң қызметiн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4 098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4 098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бөлiмiнiң қызметiн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4 098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қала құрылысы және құрылыс қызметі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1 648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 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18 769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5 019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көлiгi және автомобиль жолдары бөлiмiнiң қызметiн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5 019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