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9d0f" w14:textId="21c9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ауданында ойын бизнесін жүргізуші кәсіпкерлерге бірыңғай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17 ақпандағы N 16/94 шешімі. Оңтүстік Қазақстан облысы Бәйдібек ауданының Әділет басқармасында 2009 жылғы 12 наурызда N 14-5-73 тіркелді. Күші жойылды - Оңтүстік Қазақстан облысы Бәйдібек аудандық мәслихатының 2015 жылғы 28 қаңтардағы № 34/182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  аудандық мәслихатының 28.01.2015 № 34/182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10 желтоқсан 2008 жылғы N 99-ІV "Салық және бюджетке төленетін басқа да міндетті төлемдер туралы" (Салық Кодексі)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ауданында ойын бизнесін жүргізуші кәсіпкерлерге бірыңғай салық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төрағасы:                           О. Мыңғышев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Дүйсенбеков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Аудандық мәслихаттың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17 ақпандағы N 16/94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ауданында ойын бизнесін жүргізуші</w:t>
      </w:r>
      <w:r>
        <w:br/>
      </w:r>
      <w:r>
        <w:rPr>
          <w:rFonts w:ascii="Times New Roman"/>
          <w:b/>
          <w:i w:val="false"/>
          <w:color w:val="000000"/>
        </w:rPr>
        <w:t>
кәсіпкерлерге бірыңғай салық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Оңтүстік Қазақстан облысы Бәйдібек аудандық мәслихатының 2010.06.03 </w:t>
      </w:r>
      <w:r>
        <w:rPr>
          <w:rFonts w:ascii="Times New Roman"/>
          <w:b w:val="false"/>
          <w:i w:val="false"/>
          <w:color w:val="ff0000"/>
          <w:sz w:val="28"/>
        </w:rPr>
        <w:t>N 33/186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16"/>
        <w:gridCol w:w="5712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 базалық ставкалары (АЕК)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