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7d21" w14:textId="fe87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кәсіпорындары мен ұйымдарында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2009 жылғы 19 қантардағы N 34 қаулысы. Оңтүстік Қазақстан облысы Қазығұрт ауданының Әділет басқармасында 2009 жылғы 29 қаңтарда N 14-6-66 тіркелді. Қолданылу мерзімінің аяқталуына байланысты қаулының күші жойылды - Оңтүстік Қазақстан облысы Қазығұрт ауданы әкімдігінің 2011 жылғы 20 мамырдағы N 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Қазығұрт ауданы әкімдігінің 2011.05.20 N 683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сәйкес, халықты жұмыспен қамтамасыз етуге мемлекеттік кепілдік беру жүйесін жүзеге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жылы жұмыссыздар үшін ұйымдастырылған ақылы қоғамдық жұмыстардың көлемі мен түрлері, кәсіпорындар мен ұйымдардың тізімі бекітілсін.</w:t>
      </w:r>
      <w:r>
        <w:br/>
      </w:r>
      <w:r>
        <w:rPr>
          <w:rFonts w:ascii="Times New Roman"/>
          <w:b w:val="false"/>
          <w:i w:val="false"/>
          <w:color w:val="000000"/>
          <w:sz w:val="28"/>
        </w:rPr>
        <w:t>
</w:t>
      </w:r>
      <w:r>
        <w:rPr>
          <w:rFonts w:ascii="Times New Roman"/>
          <w:b w:val="false"/>
          <w:i w:val="false"/>
          <w:color w:val="000000"/>
          <w:sz w:val="28"/>
        </w:rPr>
        <w:t>
      2. Ақылы қоғамдық жұмыстарды жүргізу үшін "Аудандық жұмыспен қамту және әлеуметтік бағдарламалар бөлімі" мемлекеттік мекемесі (К.Шаймерден) бекітілген тізбеге сәйкес жұмыссыздарды қоғамдық жұмыстарға жіберуді, сонымен қатар еңбек түрі, мерзімі, жағдайы еңбек шартына сәйкес жүзеге асырсын.</w:t>
      </w:r>
      <w:r>
        <w:br/>
      </w:r>
      <w:r>
        <w:rPr>
          <w:rFonts w:ascii="Times New Roman"/>
          <w:b w:val="false"/>
          <w:i w:val="false"/>
          <w:color w:val="000000"/>
          <w:sz w:val="28"/>
        </w:rPr>
        <w:t>
</w:t>
      </w:r>
      <w:r>
        <w:rPr>
          <w:rFonts w:ascii="Times New Roman"/>
          <w:b w:val="false"/>
          <w:i w:val="false"/>
          <w:color w:val="000000"/>
          <w:sz w:val="28"/>
        </w:rPr>
        <w:t>
      3. 2009 жылға белгіленген ең төменгі еңбекақыдан төмен емес айлық еңбекақы мөлшерінде ақылы қоғамдық жұмыстармен қамтылған жұмыссыздардың еңбекақы төлемі осы кәсіпорындағы немесе ұйымдағы нақты орындалған жұмысқа аудандық бюджетте қарастырылған қаражат есебінен жүргізілсін.</w:t>
      </w:r>
      <w:r>
        <w:br/>
      </w:r>
      <w:r>
        <w:rPr>
          <w:rFonts w:ascii="Times New Roman"/>
          <w:b w:val="false"/>
          <w:i w:val="false"/>
          <w:color w:val="000000"/>
          <w:sz w:val="28"/>
        </w:rPr>
        <w:t>
</w:t>
      </w:r>
      <w:r>
        <w:rPr>
          <w:rFonts w:ascii="Times New Roman"/>
          <w:b w:val="false"/>
          <w:i w:val="false"/>
          <w:color w:val="000000"/>
          <w:sz w:val="28"/>
        </w:rPr>
        <w:t>
      4. "Аудандық қаржы бөлімі" мемлекеттік мекемесі (Б.Қыстауов) қоғамдық жұмыстарға қамтылған жұмыссыздардың еңбекақысын төлеуге ақшалай қаражаттың уақытылы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5. Қазығұрт ауданы әкімдігінің 09 қаңтар 2008 жылғы N 01 "Қазығұрт ауданының кәсіпорындары мен ұйымдарында ақылы қоғамдық жұмыстарды ұйымдастыру туралы" қаулысының (Қазығұрт ауданының Әділет басқармасында 2008 жылғы 16 қаңтарда N 14-6-52 санымен тіркелген; 2008 жылғы 25 қаңтар N 5-6 "Қазығұрт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Г.Тағаеваға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тіркелген күннен бастап күшіне енеді және ресми жарияланғаннан кейін 10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Н.Әжіметов</w:t>
      </w:r>
    </w:p>
    <w:bookmarkStart w:name="z9" w:id="1"/>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19 қаңтардағы N 34</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2009 жылға ұйымдастырылған ақылы қоғамдық жұмыстардың көлемі мен түрлері, кәсіпорындар мен ұйымдардың тізімі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564"/>
        <w:gridCol w:w="5028"/>
        <w:gridCol w:w="2121"/>
      </w:tblGrid>
      <w:tr>
        <w:trPr>
          <w:trHeight w:val="17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 адам.</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көлеміндегі ауыл округ әкімдерінің аппараттары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жұмыстарға жәрдем көрсету,"еңбек рыногі", "заңгер", "жұмыссыздардың жұмыс іздеу клубы" пилоттық жобалары бойынша жұмыстар.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ауыл округ әкімдерінің аппараттары мен аудандық тұрғын-үй коммуналдық шаруашылық жолаушылар көлігі және автомобиль жолдары бөлімі.</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құрылысы және оларды ағымдағы жөндеуден өткізу, аймақтық қоғамдық жұмыстарға жәрдем көрсету. Көркейту, көгалдандыру.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Сайрам-Өгем мемлекеттік ұлттық табиғи паркінің Өгем филиалы, ауыл округтері, "Жасыл желек" мемлекеттік мекемесі.</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ағаштар отырғызу.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көлеміндегі ауыл округ әкімдерінің аппараттары мен аудандық қорғаныс істері жөніндегі бөлім, және аудандық ішкі істер бөлімі.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өтінімдеріне сәйкес аудандық қорғаныс істері жөніндегі және ішкі істер бөлімдерінің жұмыстарына қатысу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ауыл округ әкімдерінің аппараттары мәдениет және тілдерді дамыту бөлімі, мәдениет сарайы. мемлекеттік коммуналдық қазыналық кәсіпорыны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объектілердің тазалығына, ағымдағы жөндеуге, көркейтуге және аймақтық қоғамдық жұмыстарға көмек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көлеміндегі ауыл округ әкімдерінің аппараттары, аудандық мемлекеттік көпсалалы коммуналдық шаруашылық кәсіпорыны.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ұйымдарына көмек көрсету, Аймақтық экологиялық сауықтыру, көріктендіру, көгалдандыру.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 халыққа қызмет көрсету орталығы,аудандық қоршаған ортаны қорғау бөлімі.</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мекемелердің ағымдағы жөндеу жұмыстарына көмектесу, аймақтық қоғамдық жұмыстарға жәрдем көрсету.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медицина бірлестігі, аудандық жер кадастр бөлімі</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жұмыстарға жәрдем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аудандық ауыл шаруашылығы бөлімі, аудандық жер қатынастары бөлімі мемлекеттік мекемесі.</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ұйымдармен, қорлардың жұмыстарына көмектесу.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 Дене тәрбиесі және спорт бөлімі мемлекеттік мекемесі, мектептер.</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алаңдарын ретке келтіруге көмектесу, мектептердің ағымдағы жөндеу мен жазғы демалысты ұйымдастыру жұмыстарына жәрдемдесу.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округтеріндегі селолық тұтыну кооперативтері</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санитарлық тазалық жұмыстарына жәрдем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 аудандық "Қазығұрт тынысы" газеті ЖШС, "Бір жолғы талондарды беру орталығы" мемлекеттік мекемесі, "Жылжымайтын мүлік жөніндегі орталығы" аудандық филиалы. Ауыл округтері әкімдерінің аппараттары.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мекемелердің ағымдағы жөндеу жұмыстарына көмектесу, аймақтық қоғамдық жұмыстарға жәрдем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ақы төлем орталығы, аудандық құрылыс бөлімі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жұмыстарға жәрдем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мемлекеттік қазыналық кәсіпорыны, Қазығұрт аудандық аумақтық басқармасы. Қазығұрт аудан әкімдігінің шаруашылық жүргізу құқығындағы "Қазығұрт аудандық саябақ мемлекеттік коммуналдық кәсіпорыны"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мекемелердің ағымдағы жөндеу жұмыстарына көмектесу, аймақтық қоғамдық жұмыстарға жәрдем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0" w:id="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color w:val="000000"/>
          <w:sz w:val="28"/>
        </w:rPr>
        <w:t>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2009 жылға арналған аудандық бюджетте қоғамдық жұмыстарды өткізуге қарастырылған қаражат шегінде өзгеруі мүмкін.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