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2b2b4" w14:textId="b22b2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"2009 жылға арналған аудандық бюджет туралы" Қазығұрт аудандық мәслихаттың 2008 жылғы 26 желтоқсандағы N 15/102-IV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Қазығұрт аудандық мәслихатының 2009 жылғы 15 шілдедегі N 21/170-IV шешімі. Оңтүстік Қазақстан облысы Қазығұрт ауданының Әділет басқармасында 2009 жылғы 27 шілдеде N 14-6-79 тіркелді. Қолданылу мерзімінің аяқталуына байланысты шешімнің күші жойылды - Оңтүстік Қазақстан облысы Қазығұрт аудандық мәслихатының 2010 жылғы 4 ақпандағы N 24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Қолданылу мерзімінің аяқталуына байланысты шешімнің күші жойылды - Оңтүстік Қазақстан облысы Қазығұрт аудандық мәслихатының 2010.02.04 N 24 хатымен.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Бюджет 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мәслихаттың 2009 жылғы 09 шілдедегі "2009 жылға арналған облыстық бюджет туралы" Оңтүстік Қазақстан облыстық мәслихатының 2008 жылғы 12 желтоқсандағы N 12/135-ІV шешіміне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N 19/229-ІV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Қазығұрт аудандық мәслихаттың 2008 жылғы 26 желтоқсандағы "2009 жылға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N 15/102-ІV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актілерін мемлекеттік тіркеу тізілімінде 14-6-65 нөмірмен тіркелген, 2009 жылғы 23 қаңтарда "Қазығұрт тынысы" газетінде жарияланған, "2009 жылға арналған аудандық бюджет туралы" Қазығұрт аудандық мәслихаттың 2008 жылғы 26 желтоқсандағы N 15/102-ІV шешіміне өзгерістер мен толықтырулар енгізу туралы" аудандық мәслихаттың 2009 жылғы 13 ақпандағы </w:t>
      </w:r>
      <w:r>
        <w:rPr>
          <w:rFonts w:ascii="Times New Roman"/>
          <w:b w:val="false"/>
          <w:i w:val="false"/>
          <w:color w:val="000000"/>
          <w:sz w:val="28"/>
        </w:rPr>
        <w:t>N 17/118-ІV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шешімімен, Нормативтік құқықтық актілерін мемлекеттік тіркеу тізілімінде 14-6-68 нөмірмен тіркелген, 2009 жылғы 27 ақпанда "Қазығұрт тынысы" N 16-17 газетінде жарияланған, "2009 жылға арналған аудандық бюджет туралы" Қазығұрт аудандық мәслихаттың 2008 жылғы 26 желтоқсандағы N 15/102-ІV шешіміне өзгерістер мен толықтырулар енгізу туралы" аудандық мәслихаттың 2009 жылғы 28 сәуірдегі </w:t>
      </w:r>
      <w:r>
        <w:rPr>
          <w:rFonts w:ascii="Times New Roman"/>
          <w:b w:val="false"/>
          <w:i w:val="false"/>
          <w:color w:val="000000"/>
          <w:sz w:val="28"/>
        </w:rPr>
        <w:t>N 19/147-ІV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шешімімен, Нормативтік құқықтық актілерін мемлекеттік тіркеу тізілімінде 14-6-74 нөмірмен тіркелген, 2009 жылғы 22 мамырда "Қазығұрт тынысы" N 36-37 газетінде жарияланған өзгерістер мен толықтырулар енгізілген)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1)-тармақшада: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"4 630 701" деген сандар "4 625 377" деген сандармен;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"23 775" деген сандар "24 462" деген сандармен;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"4 347 674" деген сандар "4 341 663"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2)-тармақшада: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"4 661 155" деген сандар "4 655 831"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 1-қосымшасы осы шешімнің 1-қосымшасына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2009 жылдың 1 қаңтарынан бастап қолданысқа енгізілсін.</w:t>
      </w:r>
      <w:r>
        <w:rPr>
          <w:rFonts w:ascii="Times New Roman"/>
          <w:b/>
          <w:i w:val="false"/>
          <w:color w:val="000000"/>
          <w:sz w:val="28"/>
        </w:rPr>
        <w:t>     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сессиясының төрағасы                       Н.Әлібек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А.Омаров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Аудан мәслихаттың 2009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15 шілдедегі N 21/170-ІV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шешіміне 1-қосымша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Аудандық мәслихаттың 2008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26 желтоқсандағы N 15/102-ІV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шешіміне 1-қосымша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/>
          <w:i w:val="false"/>
          <w:color w:val="000080"/>
          <w:sz w:val="28"/>
        </w:rPr>
        <w:t xml:space="preserve"> 2009 жылға арналған аудандық бюджет</w:t>
      </w:r>
      <w:r>
        <w:rPr>
          <w:rFonts w:ascii="Times New Roman"/>
          <w:b w:val="false"/>
          <w:i w:val="false"/>
          <w:color w:val="000000"/>
          <w:sz w:val="28"/>
        </w:rPr>
        <w:t> 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932"/>
        <w:gridCol w:w="924"/>
        <w:gridCol w:w="7123"/>
        <w:gridCol w:w="2398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4625377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256412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97157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97157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111620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111620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36677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17856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6575</w:t>
            </w:r>
          </w:p>
        </w:tc>
      </w:tr>
      <w:tr>
        <w:trPr>
          <w:trHeight w:val="3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10746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7791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4845</w:t>
            </w:r>
          </w:p>
        </w:tc>
      </w:tr>
      <w:tr>
        <w:trPr>
          <w:trHeight w:val="9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3167</w:t>
            </w:r>
          </w:p>
        </w:tc>
      </w:tr>
      <w:tr>
        <w:trPr>
          <w:trHeight w:val="3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3167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</w:t>
            </w:r>
          </w:p>
        </w:tc>
      </w:tr>
      <w:tr>
        <w:trPr>
          <w:trHeight w:val="3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</w:t>
            </w:r>
          </w:p>
        </w:tc>
      </w:tr>
      <w:tr>
        <w:trPr>
          <w:trHeight w:val="13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15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кәсіпорындарынан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</w:t>
            </w:r>
          </w:p>
        </w:tc>
      </w:tr>
      <w:tr>
        <w:trPr>
          <w:trHeight w:val="3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24462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16325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16325</w:t>
            </w:r>
          </w:p>
        </w:tc>
      </w:tr>
      <w:tr>
        <w:trPr>
          <w:trHeight w:val="3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8137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8137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4341663</w:t>
            </w:r>
          </w:p>
        </w:tc>
      </w:tr>
      <w:tr>
        <w:trPr>
          <w:trHeight w:val="3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4341663</w:t>
            </w:r>
          </w:p>
        </w:tc>
      </w:tr>
      <w:tr>
        <w:trPr>
          <w:trHeight w:val="3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4341663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0"/>
        <w:gridCol w:w="659"/>
        <w:gridCol w:w="861"/>
        <w:gridCol w:w="882"/>
        <w:gridCol w:w="6440"/>
        <w:gridCol w:w="2398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1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4655831</w:t>
            </w:r>
          </w:p>
        </w:tc>
      </w:tr>
      <w:tr>
        <w:trPr>
          <w:trHeight w:val="40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158093</w:t>
            </w:r>
          </w:p>
        </w:tc>
      </w:tr>
      <w:tr>
        <w:trPr>
          <w:trHeight w:val="69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137935</w:t>
            </w:r>
          </w:p>
        </w:tc>
      </w:tr>
      <w:tr>
        <w:trPr>
          <w:trHeight w:val="40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10248</w:t>
            </w:r>
          </w:p>
        </w:tc>
      </w:tr>
      <w:tr>
        <w:trPr>
          <w:trHeight w:val="67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10248</w:t>
            </w:r>
          </w:p>
        </w:tc>
      </w:tr>
      <w:tr>
        <w:trPr>
          <w:trHeight w:val="40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32616</w:t>
            </w:r>
          </w:p>
        </w:tc>
      </w:tr>
      <w:tr>
        <w:trPr>
          <w:trHeight w:val="40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32616</w:t>
            </w:r>
          </w:p>
        </w:tc>
      </w:tr>
      <w:tr>
        <w:trPr>
          <w:trHeight w:val="69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95071</w:t>
            </w:r>
          </w:p>
        </w:tc>
      </w:tr>
      <w:tr>
        <w:trPr>
          <w:trHeight w:val="97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95071</w:t>
            </w:r>
          </w:p>
        </w:tc>
      </w:tr>
      <w:tr>
        <w:trPr>
          <w:trHeight w:val="31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11534</w:t>
            </w:r>
          </w:p>
        </w:tc>
      </w:tr>
      <w:tr>
        <w:trPr>
          <w:trHeight w:val="36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11534</w:t>
            </w:r>
          </w:p>
        </w:tc>
      </w:tr>
      <w:tr>
        <w:trPr>
          <w:trHeight w:val="36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10934</w:t>
            </w:r>
          </w:p>
        </w:tc>
      </w:tr>
      <w:tr>
        <w:trPr>
          <w:trHeight w:val="37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6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8624</w:t>
            </w:r>
          </w:p>
        </w:tc>
      </w:tr>
      <w:tr>
        <w:trPr>
          <w:trHeight w:val="67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8624</w:t>
            </w:r>
          </w:p>
        </w:tc>
      </w:tr>
      <w:tr>
        <w:trPr>
          <w:trHeight w:val="42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бөлімнің қызметін қамтамасыз ету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8624</w:t>
            </w:r>
          </w:p>
        </w:tc>
      </w:tr>
      <w:tr>
        <w:trPr>
          <w:trHeight w:val="31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26540</w:t>
            </w:r>
          </w:p>
        </w:tc>
      </w:tr>
      <w:tr>
        <w:trPr>
          <w:trHeight w:val="31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9170</w:t>
            </w:r>
          </w:p>
        </w:tc>
      </w:tr>
      <w:tr>
        <w:trPr>
          <w:trHeight w:val="37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9170</w:t>
            </w:r>
          </w:p>
        </w:tc>
      </w:tr>
      <w:tr>
        <w:trPr>
          <w:trHeight w:val="40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9170</w:t>
            </w:r>
          </w:p>
        </w:tc>
      </w:tr>
      <w:tr>
        <w:trPr>
          <w:trHeight w:val="37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17370</w:t>
            </w:r>
          </w:p>
        </w:tc>
      </w:tr>
      <w:tr>
        <w:trPr>
          <w:trHeight w:val="40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17370</w:t>
            </w:r>
          </w:p>
        </w:tc>
      </w:tr>
      <w:tr>
        <w:trPr>
          <w:trHeight w:val="69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17370</w:t>
            </w:r>
          </w:p>
        </w:tc>
      </w:tr>
      <w:tr>
        <w:trPr>
          <w:trHeight w:val="31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3056655</w:t>
            </w:r>
          </w:p>
        </w:tc>
      </w:tr>
      <w:tr>
        <w:trPr>
          <w:trHeight w:val="34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65478</w:t>
            </w:r>
          </w:p>
        </w:tc>
      </w:tr>
      <w:tr>
        <w:trPr>
          <w:trHeight w:val="69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65478</w:t>
            </w:r>
          </w:p>
        </w:tc>
      </w:tr>
      <w:tr>
        <w:trPr>
          <w:trHeight w:val="42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65478</w:t>
            </w:r>
          </w:p>
        </w:tc>
      </w:tr>
      <w:tr>
        <w:trPr>
          <w:trHeight w:val="40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2404679</w:t>
            </w:r>
          </w:p>
        </w:tc>
      </w:tr>
      <w:tr>
        <w:trPr>
          <w:trHeight w:val="67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</w:t>
            </w:r>
          </w:p>
        </w:tc>
      </w:tr>
      <w:tr>
        <w:trPr>
          <w:trHeight w:val="67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</w:t>
            </w:r>
          </w:p>
        </w:tc>
      </w:tr>
      <w:tr>
        <w:trPr>
          <w:trHeight w:val="43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2402597</w:t>
            </w:r>
          </w:p>
        </w:tc>
      </w:tr>
      <w:tr>
        <w:trPr>
          <w:trHeight w:val="37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2373538</w:t>
            </w:r>
          </w:p>
        </w:tc>
      </w:tr>
      <w:tr>
        <w:trPr>
          <w:trHeight w:val="37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10072</w:t>
            </w:r>
          </w:p>
        </w:tc>
      </w:tr>
      <w:tr>
        <w:trPr>
          <w:trHeight w:val="37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трансферттердің есебінен білім берудің мемлекеттік жүйесіне оқытудың жаңа технологияларын енгізу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18987</w:t>
            </w:r>
          </w:p>
        </w:tc>
      </w:tr>
      <w:tr>
        <w:trPr>
          <w:trHeight w:val="36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586498</w:t>
            </w:r>
          </w:p>
        </w:tc>
      </w:tr>
      <w:tr>
        <w:trPr>
          <w:trHeight w:val="40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329901</w:t>
            </w:r>
          </w:p>
        </w:tc>
      </w:tr>
      <w:tr>
        <w:trPr>
          <w:trHeight w:val="36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7430</w:t>
            </w:r>
          </w:p>
        </w:tc>
      </w:tr>
      <w:tr>
        <w:trPr>
          <w:trHeight w:val="97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(аудандық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36540</w:t>
            </w:r>
          </w:p>
        </w:tc>
      </w:tr>
      <w:tr>
        <w:trPr>
          <w:trHeight w:val="64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4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ағымдағы жөндеу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285831</w:t>
            </w:r>
          </w:p>
        </w:tc>
      </w:tr>
      <w:tr>
        <w:trPr>
          <w:trHeight w:val="31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256597</w:t>
            </w:r>
          </w:p>
        </w:tc>
      </w:tr>
      <w:tr>
        <w:trPr>
          <w:trHeight w:val="31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256597</w:t>
            </w:r>
          </w:p>
        </w:tc>
      </w:tr>
      <w:tr>
        <w:trPr>
          <w:trHeight w:val="36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286912</w:t>
            </w:r>
          </w:p>
        </w:tc>
      </w:tr>
      <w:tr>
        <w:trPr>
          <w:trHeight w:val="31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270090</w:t>
            </w:r>
          </w:p>
        </w:tc>
      </w:tr>
      <w:tr>
        <w:trPr>
          <w:trHeight w:val="67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4429</w:t>
            </w:r>
          </w:p>
        </w:tc>
      </w:tr>
      <w:tr>
        <w:trPr>
          <w:trHeight w:val="40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4429</w:t>
            </w:r>
          </w:p>
        </w:tc>
      </w:tr>
      <w:tr>
        <w:trPr>
          <w:trHeight w:val="69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265661</w:t>
            </w:r>
          </w:p>
        </w:tc>
      </w:tr>
      <w:tr>
        <w:trPr>
          <w:trHeight w:val="31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63319</w:t>
            </w:r>
          </w:p>
        </w:tc>
      </w:tr>
      <w:tr>
        <w:trPr>
          <w:trHeight w:val="36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6344</w:t>
            </w:r>
          </w:p>
        </w:tc>
      </w:tr>
      <w:tr>
        <w:trPr>
          <w:trHeight w:val="37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11391</w:t>
            </w:r>
          </w:p>
        </w:tc>
      </w:tr>
      <w:tr>
        <w:trPr>
          <w:trHeight w:val="69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10896</w:t>
            </w:r>
          </w:p>
        </w:tc>
      </w:tr>
      <w:tr>
        <w:trPr>
          <w:trHeight w:val="69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</w:t>
            </w:r>
          </w:p>
        </w:tc>
      </w:tr>
      <w:tr>
        <w:trPr>
          <w:trHeight w:val="42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5338</w:t>
            </w:r>
          </w:p>
        </w:tc>
      </w:tr>
      <w:tr>
        <w:trPr>
          <w:trHeight w:val="36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164080</w:t>
            </w:r>
          </w:p>
        </w:tc>
      </w:tr>
      <w:tr>
        <w:trPr>
          <w:trHeight w:val="97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3620</w:t>
            </w:r>
          </w:p>
        </w:tc>
      </w:tr>
      <w:tr>
        <w:trPr>
          <w:trHeight w:val="67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16822</w:t>
            </w:r>
          </w:p>
        </w:tc>
      </w:tr>
      <w:tr>
        <w:trPr>
          <w:trHeight w:val="69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16822</w:t>
            </w:r>
          </w:p>
        </w:tc>
      </w:tr>
      <w:tr>
        <w:trPr>
          <w:trHeight w:val="67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15200</w:t>
            </w:r>
          </w:p>
        </w:tc>
      </w:tr>
      <w:tr>
        <w:trPr>
          <w:trHeight w:val="66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</w:t>
            </w:r>
          </w:p>
        </w:tc>
      </w:tr>
      <w:tr>
        <w:trPr>
          <w:trHeight w:val="37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641371</w:t>
            </w:r>
          </w:p>
        </w:tc>
      </w:tr>
      <w:tr>
        <w:trPr>
          <w:trHeight w:val="31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23721</w:t>
            </w:r>
          </w:p>
        </w:tc>
      </w:tr>
      <w:tr>
        <w:trPr>
          <w:trHeight w:val="31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23721</w:t>
            </w:r>
          </w:p>
        </w:tc>
      </w:tr>
      <w:tr>
        <w:trPr>
          <w:trHeight w:val="42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23356</w:t>
            </w:r>
          </w:p>
        </w:tc>
      </w:tr>
      <w:tr>
        <w:trPr>
          <w:trHeight w:val="70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</w:tr>
      <w:tr>
        <w:trPr>
          <w:trHeight w:val="36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603431</w:t>
            </w:r>
          </w:p>
        </w:tc>
      </w:tr>
      <w:tr>
        <w:trPr>
          <w:trHeight w:val="72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482224</w:t>
            </w:r>
          </w:p>
        </w:tc>
      </w:tr>
      <w:tr>
        <w:trPr>
          <w:trHeight w:val="40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332525</w:t>
            </w:r>
          </w:p>
        </w:tc>
      </w:tr>
      <w:tr>
        <w:trPr>
          <w:trHeight w:val="40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инженерлік-коммуникациялық инфрақұрылымды жөндеу және елді мекендерді абаттандыру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149699</w:t>
            </w:r>
          </w:p>
        </w:tc>
      </w:tr>
      <w:tr>
        <w:trPr>
          <w:trHeight w:val="31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121207</w:t>
            </w:r>
          </w:p>
        </w:tc>
      </w:tr>
      <w:tr>
        <w:trPr>
          <w:trHeight w:val="37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78525</w:t>
            </w:r>
          </w:p>
        </w:tc>
      </w:tr>
      <w:tr>
        <w:trPr>
          <w:trHeight w:val="37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инженерлік-коммуникациялық инфрақұрылымды дамыту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42682</w:t>
            </w:r>
          </w:p>
        </w:tc>
      </w:tr>
      <w:tr>
        <w:trPr>
          <w:trHeight w:val="36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14219</w:t>
            </w:r>
          </w:p>
        </w:tc>
      </w:tr>
      <w:tr>
        <w:trPr>
          <w:trHeight w:val="67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12319</w:t>
            </w:r>
          </w:p>
        </w:tc>
      </w:tr>
      <w:tr>
        <w:trPr>
          <w:trHeight w:val="42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2765</w:t>
            </w:r>
          </w:p>
        </w:tc>
      </w:tr>
      <w:tr>
        <w:trPr>
          <w:trHeight w:val="36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6280</w:t>
            </w:r>
          </w:p>
        </w:tc>
      </w:tr>
      <w:tr>
        <w:trPr>
          <w:trHeight w:val="36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</w:t>
            </w:r>
          </w:p>
        </w:tc>
      </w:tr>
      <w:tr>
        <w:trPr>
          <w:trHeight w:val="31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31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 объектілерін дамыту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43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122079</w:t>
            </w:r>
          </w:p>
        </w:tc>
      </w:tr>
      <w:tr>
        <w:trPr>
          <w:trHeight w:val="40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37134</w:t>
            </w:r>
          </w:p>
        </w:tc>
      </w:tr>
      <w:tr>
        <w:trPr>
          <w:trHeight w:val="40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19431</w:t>
            </w:r>
          </w:p>
        </w:tc>
      </w:tr>
      <w:tr>
        <w:trPr>
          <w:trHeight w:val="40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19431</w:t>
            </w:r>
          </w:p>
        </w:tc>
      </w:tr>
      <w:tr>
        <w:trPr>
          <w:trHeight w:val="70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17703</w:t>
            </w:r>
          </w:p>
        </w:tc>
      </w:tr>
      <w:tr>
        <w:trPr>
          <w:trHeight w:val="43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13503</w:t>
            </w:r>
          </w:p>
        </w:tc>
      </w:tr>
      <w:tr>
        <w:trPr>
          <w:trHeight w:val="31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Зоопарктер мен дендропарктердің жұмыс істеуін қамтамасыз ету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</w:tr>
      <w:tr>
        <w:trPr>
          <w:trHeight w:val="31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41321</w:t>
            </w:r>
          </w:p>
        </w:tc>
      </w:tr>
      <w:tr>
        <w:trPr>
          <w:trHeight w:val="67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41321</w:t>
            </w:r>
          </w:p>
        </w:tc>
      </w:tr>
      <w:tr>
        <w:trPr>
          <w:trHeight w:val="42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33502</w:t>
            </w:r>
          </w:p>
        </w:tc>
      </w:tr>
      <w:tr>
        <w:trPr>
          <w:trHeight w:val="69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</w:t>
            </w:r>
          </w:p>
        </w:tc>
      </w:tr>
      <w:tr>
        <w:trPr>
          <w:trHeight w:val="102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6014</w:t>
            </w:r>
          </w:p>
        </w:tc>
      </w:tr>
      <w:tr>
        <w:trPr>
          <w:trHeight w:val="37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25248</w:t>
            </w:r>
          </w:p>
        </w:tc>
      </w:tr>
      <w:tr>
        <w:trPr>
          <w:trHeight w:val="69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19898</w:t>
            </w:r>
          </w:p>
        </w:tc>
      </w:tr>
      <w:tr>
        <w:trPr>
          <w:trHeight w:val="43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19898</w:t>
            </w:r>
          </w:p>
        </w:tc>
      </w:tr>
      <w:tr>
        <w:trPr>
          <w:trHeight w:val="40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</w:t>
            </w:r>
          </w:p>
        </w:tc>
      </w:tr>
      <w:tr>
        <w:trPr>
          <w:trHeight w:val="72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мемлекеттiк ақпарат саясатын жүргізу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</w:t>
            </w:r>
          </w:p>
        </w:tc>
      </w:tr>
      <w:tr>
        <w:trPr>
          <w:trHeight w:val="69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18376</w:t>
            </w:r>
          </w:p>
        </w:tc>
      </w:tr>
      <w:tr>
        <w:trPr>
          <w:trHeight w:val="67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8993</w:t>
            </w:r>
          </w:p>
        </w:tc>
      </w:tr>
      <w:tr>
        <w:trPr>
          <w:trHeight w:val="40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3913</w:t>
            </w:r>
          </w:p>
        </w:tc>
      </w:tr>
      <w:tr>
        <w:trPr>
          <w:trHeight w:val="40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мәдениет объектілерін күрделі, ағымдағы жөндеу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5080</w:t>
            </w:r>
          </w:p>
        </w:tc>
      </w:tr>
      <w:tr>
        <w:trPr>
          <w:trHeight w:val="31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5184</w:t>
            </w:r>
          </w:p>
        </w:tc>
      </w:tr>
      <w:tr>
        <w:trPr>
          <w:trHeight w:val="36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5030</w:t>
            </w:r>
          </w:p>
        </w:tc>
      </w:tr>
      <w:tr>
        <w:trPr>
          <w:trHeight w:val="31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</w:tr>
      <w:tr>
        <w:trPr>
          <w:trHeight w:val="69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4199</w:t>
            </w:r>
          </w:p>
        </w:tc>
      </w:tr>
      <w:tr>
        <w:trPr>
          <w:trHeight w:val="31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 қызметін қамтамасыз ету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3538</w:t>
            </w:r>
          </w:p>
        </w:tc>
      </w:tr>
      <w:tr>
        <w:trPr>
          <w:trHeight w:val="31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спорт объектілерін күрделі, ағымдағы жөндеу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</w:t>
            </w:r>
          </w:p>
        </w:tc>
      </w:tr>
      <w:tr>
        <w:trPr>
          <w:trHeight w:val="37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18168</w:t>
            </w:r>
          </w:p>
        </w:tc>
      </w:tr>
      <w:tr>
        <w:trPr>
          <w:trHeight w:val="31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18168</w:t>
            </w:r>
          </w:p>
        </w:tc>
      </w:tr>
      <w:tr>
        <w:trPr>
          <w:trHeight w:val="31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18168</w:t>
            </w:r>
          </w:p>
        </w:tc>
      </w:tr>
      <w:tr>
        <w:trPr>
          <w:trHeight w:val="31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18168</w:t>
            </w:r>
          </w:p>
        </w:tc>
      </w:tr>
      <w:tr>
        <w:trPr>
          <w:trHeight w:val="103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20313</w:t>
            </w:r>
          </w:p>
        </w:tc>
      </w:tr>
      <w:tr>
        <w:trPr>
          <w:trHeight w:val="40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14961</w:t>
            </w:r>
          </w:p>
        </w:tc>
      </w:tr>
      <w:tr>
        <w:trPr>
          <w:trHeight w:val="37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14961</w:t>
            </w:r>
          </w:p>
        </w:tc>
      </w:tr>
      <w:tr>
        <w:trPr>
          <w:trHeight w:val="31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7154</w:t>
            </w:r>
          </w:p>
        </w:tc>
      </w:tr>
      <w:tr>
        <w:trPr>
          <w:trHeight w:val="70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</w:p>
        </w:tc>
      </w:tr>
      <w:tr>
        <w:trPr>
          <w:trHeight w:val="31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есебiнен ауылдық елді мекендер саласының мамандарын әлеуметтік қолдау шараларын іске асыру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3207</w:t>
            </w:r>
          </w:p>
        </w:tc>
      </w:tr>
      <w:tr>
        <w:trPr>
          <w:trHeight w:val="31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5352</w:t>
            </w:r>
          </w:p>
        </w:tc>
      </w:tr>
      <w:tr>
        <w:trPr>
          <w:trHeight w:val="42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5352</w:t>
            </w:r>
          </w:p>
        </w:tc>
      </w:tr>
      <w:tr>
        <w:trPr>
          <w:trHeight w:val="31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5352</w:t>
            </w:r>
          </w:p>
        </w:tc>
      </w:tr>
      <w:tr>
        <w:trPr>
          <w:trHeight w:val="40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8427</w:t>
            </w:r>
          </w:p>
        </w:tc>
      </w:tr>
      <w:tr>
        <w:trPr>
          <w:trHeight w:val="40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8427</w:t>
            </w:r>
          </w:p>
        </w:tc>
      </w:tr>
      <w:tr>
        <w:trPr>
          <w:trHeight w:val="37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4393</w:t>
            </w:r>
          </w:p>
        </w:tc>
      </w:tr>
      <w:tr>
        <w:trPr>
          <w:trHeight w:val="37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4393</w:t>
            </w:r>
          </w:p>
        </w:tc>
      </w:tr>
      <w:tr>
        <w:trPr>
          <w:trHeight w:val="66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4034</w:t>
            </w:r>
          </w:p>
        </w:tc>
      </w:tr>
      <w:tr>
        <w:trPr>
          <w:trHeight w:val="31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4034</w:t>
            </w:r>
          </w:p>
        </w:tc>
      </w:tr>
      <w:tr>
        <w:trPr>
          <w:trHeight w:val="31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301452</w:t>
            </w:r>
          </w:p>
        </w:tc>
      </w:tr>
      <w:tr>
        <w:trPr>
          <w:trHeight w:val="31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200554</w:t>
            </w:r>
          </w:p>
        </w:tc>
      </w:tr>
      <w:tr>
        <w:trPr>
          <w:trHeight w:val="67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200554</w:t>
            </w:r>
          </w:p>
        </w:tc>
      </w:tr>
      <w:tr>
        <w:trPr>
          <w:trHeight w:val="31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148043</w:t>
            </w:r>
          </w:p>
        </w:tc>
      </w:tr>
      <w:tr>
        <w:trPr>
          <w:trHeight w:val="31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52511</w:t>
            </w:r>
          </w:p>
        </w:tc>
      </w:tr>
      <w:tr>
        <w:trPr>
          <w:trHeight w:val="31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 саласындағы өзге де қызметтер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100898</w:t>
            </w:r>
          </w:p>
        </w:tc>
      </w:tr>
      <w:tr>
        <w:trPr>
          <w:trHeight w:val="31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100898</w:t>
            </w:r>
          </w:p>
        </w:tc>
      </w:tr>
      <w:tr>
        <w:trPr>
          <w:trHeight w:val="31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автомобиль жолдарын және қалалардың көшелерін жөндеуге және ұстауға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100898</w:t>
            </w:r>
          </w:p>
        </w:tc>
      </w:tr>
      <w:tr>
        <w:trPr>
          <w:trHeight w:val="31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14767</w:t>
            </w:r>
          </w:p>
        </w:tc>
      </w:tr>
      <w:tr>
        <w:trPr>
          <w:trHeight w:val="31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3570</w:t>
            </w:r>
          </w:p>
        </w:tc>
      </w:tr>
      <w:tr>
        <w:trPr>
          <w:trHeight w:val="31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3570</w:t>
            </w:r>
          </w:p>
        </w:tc>
      </w:tr>
      <w:tr>
        <w:trPr>
          <w:trHeight w:val="36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3570</w:t>
            </w:r>
          </w:p>
        </w:tc>
      </w:tr>
      <w:tr>
        <w:trPr>
          <w:trHeight w:val="31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11197</w:t>
            </w:r>
          </w:p>
        </w:tc>
      </w:tr>
      <w:tr>
        <w:trPr>
          <w:trHeight w:val="3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5683</w:t>
            </w:r>
          </w:p>
        </w:tc>
      </w:tr>
      <w:tr>
        <w:trPr>
          <w:trHeight w:val="67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5683</w:t>
            </w:r>
          </w:p>
        </w:tc>
      </w:tr>
      <w:tr>
        <w:trPr>
          <w:trHeight w:val="70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5514</w:t>
            </w:r>
          </w:p>
        </w:tc>
      </w:tr>
      <w:tr>
        <w:trPr>
          <w:trHeight w:val="6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5514</w:t>
            </w:r>
          </w:p>
        </w:tc>
      </w:tr>
      <w:tr>
        <w:trPr>
          <w:trHeight w:val="31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</w:t>
            </w:r>
          </w:p>
        </w:tc>
      </w:tr>
      <w:tr>
        <w:trPr>
          <w:trHeight w:val="31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</w:t>
            </w:r>
          </w:p>
        </w:tc>
      </w:tr>
      <w:tr>
        <w:trPr>
          <w:trHeight w:val="31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</w:t>
            </w:r>
          </w:p>
        </w:tc>
      </w:tr>
      <w:tr>
        <w:trPr>
          <w:trHeight w:val="31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органдардың борышына қызмет көрсету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</w:t>
            </w:r>
          </w:p>
        </w:tc>
      </w:tr>
      <w:tr>
        <w:trPr>
          <w:trHeight w:val="31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-7429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1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7429</w:t>
            </w:r>
          </w:p>
        </w:tc>
      </w:tr>
      <w:tr>
        <w:trPr>
          <w:trHeight w:val="31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7429</w:t>
            </w:r>
          </w:p>
        </w:tc>
      </w:tr>
      <w:tr>
        <w:trPr>
          <w:trHeight w:val="31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7429</w:t>
            </w:r>
          </w:p>
        </w:tc>
      </w:tr>
      <w:tr>
        <w:trPr>
          <w:trHeight w:val="3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7429</w:t>
            </w:r>
          </w:p>
        </w:tc>
      </w:tr>
      <w:tr>
        <w:trPr>
          <w:trHeight w:val="34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ОПЕРАЦИЯЛАР БОЙЫНША САЛЬДО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1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-23025</w:t>
            </w:r>
          </w:p>
        </w:tc>
      </w:tr>
      <w:tr>
        <w:trPr>
          <w:trHeight w:val="64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(ПРОФИЦИТІН ПАЙДАЛАНУ)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23025</w:t>
            </w:r>
          </w:p>
        </w:tc>
      </w:tr>
      <w:tr>
        <w:trPr>
          <w:trHeight w:val="31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органдардың борышын өтеу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23025</w:t>
            </w:r>
          </w:p>
        </w:tc>
      </w:tr>
      <w:tr>
        <w:trPr>
          <w:trHeight w:val="31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23025</w:t>
            </w:r>
          </w:p>
        </w:tc>
      </w:tr>
      <w:tr>
        <w:trPr>
          <w:trHeight w:val="31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23025</w:t>
            </w:r>
          </w:p>
        </w:tc>
      </w:tr>
      <w:tr>
        <w:trPr>
          <w:trHeight w:val="31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23025</w:t>
            </w:r>
          </w:p>
        </w:tc>
      </w:tr>
      <w:tr>
        <w:trPr>
          <w:trHeight w:val="31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