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5984" w14:textId="79a5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Жамбыл ауылдық округі әкімінің 2009 жылғы 15 қыркүйектегі N 29 шешімі. Оңтүстік Қазақстан облысы Мақтаарал ауданы Әділет басқармасында 2009 жылғы 9 қазанда N 14-7-96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Жамбыл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Кеңесшіл ауылындағы атауы жоқ көшелеріне Кемер, Нұртас, Жас ұлан, Ізгілік, Қызыл жаға, Низам, Игілік, Азат, Замана, Би, Сымбат, Саялы, Сабырлы;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Прогресс ауылындағы атауы жоқ көшелеріне Жалын, Молшылық, Алға, Ырысты, Шамшырақ, Өрлітөбе, Барыс, Мейрам, Ұлағат, Ұлан, Шарайна;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Тегістік ауылындағы атауы жоқ көшелеріне Көрікті, Қаратал, Нұрауыл, Мөлдіртас;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ауылындағы атауы жоқ көшелеріне Көкорай, Ақдала, Жазықсай, Кеңөлке, Шапағат деген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құзіретіме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әкімі:                      Б. Маханбетов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