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90c6" w14:textId="1109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2009 жылғы 25 мамырдағы N 124 Қаулысы. Оңтүстік Қазақстан облысы Отырар ауданының Әділет басқармасында 2009 жылғы 3 маусымда N 14-9-87 тіркелді. Күші жойылды - Оңтүстік Қазақстан облысы Отырар ауданы әкімдігінің 2011 жылғы 14 қазандағы N 375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2011.10.14 N 375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жылғы 23 қаңтардағы "Халықты жұмыспен қамту туралы" Заңының 18-1 бабы </w:t>
      </w:r>
      <w:r>
        <w:rPr>
          <w:rFonts w:ascii="Times New Roman"/>
          <w:b w:val="false"/>
          <w:i w:val="false"/>
          <w:color w:val="000000"/>
          <w:sz w:val="28"/>
        </w:rPr>
        <w:t>4 тармағына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тіркелген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Л.Тоқбергеноваға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Ә. Құртаев</w:t>
      </w:r>
    </w:p>
    <w:bookmarkStart w:name="z5" w:id="1"/>
    <w:p>
      <w:pPr>
        <w:spacing w:after="0"/>
        <w:ind w:left="0"/>
        <w:jc w:val="both"/>
      </w:pPr>
      <w:r>
        <w:rPr>
          <w:rFonts w:ascii="Times New Roman"/>
          <w:b w:val="false"/>
          <w:i w:val="false"/>
          <w:color w:val="000000"/>
          <w:sz w:val="28"/>
        </w:rPr>
        <w:t>
Отырар ауданы әкімдігінің</w:t>
      </w:r>
      <w:r>
        <w:br/>
      </w:r>
      <w:r>
        <w:rPr>
          <w:rFonts w:ascii="Times New Roman"/>
          <w:b w:val="false"/>
          <w:i w:val="false"/>
          <w:color w:val="000000"/>
          <w:sz w:val="28"/>
        </w:rPr>
        <w:t>
2009 жылғы 25 мамырдағы</w:t>
      </w:r>
      <w:r>
        <w:br/>
      </w:r>
      <w:r>
        <w:rPr>
          <w:rFonts w:ascii="Times New Roman"/>
          <w:b w:val="false"/>
          <w:i w:val="false"/>
          <w:color w:val="000000"/>
          <w:sz w:val="28"/>
        </w:rPr>
        <w:t>
N 124 қаулысымен бекітілген</w:t>
      </w:r>
    </w:p>
    <w:bookmarkEnd w:id="1"/>
    <w:p>
      <w:pPr>
        <w:spacing w:after="0"/>
        <w:ind w:left="0"/>
        <w:jc w:val="left"/>
      </w:pPr>
      <w:r>
        <w:rPr>
          <w:rFonts w:ascii="Times New Roman"/>
          <w:b/>
          <w:i w:val="false"/>
          <w:color w:val="000000"/>
        </w:rPr>
        <w:t xml:space="preserve">       Әлеуметтік жұмыс орындарын ұйымдастыруды</w:t>
      </w:r>
      <w:r>
        <w:br/>
      </w:r>
      <w:r>
        <w:rPr>
          <w:rFonts w:ascii="Times New Roman"/>
          <w:b/>
          <w:i w:val="false"/>
          <w:color w:val="000000"/>
        </w:rPr>
        <w:t>
ұсынатын жұмыс берушілерді іріктеу</w:t>
      </w:r>
      <w:r>
        <w:br/>
      </w:r>
      <w:r>
        <w:rPr>
          <w:rFonts w:ascii="Times New Roman"/>
          <w:b/>
          <w:i w:val="false"/>
          <w:color w:val="000000"/>
        </w:rPr>
        <w:t>
Қағидасы</w:t>
      </w:r>
    </w:p>
    <w:bookmarkStart w:name="z6" w:id="2"/>
    <w:p>
      <w:pPr>
        <w:spacing w:after="0"/>
        <w:ind w:left="0"/>
        <w:jc w:val="left"/>
      </w:pPr>
      <w:r>
        <w:rPr>
          <w:rFonts w:ascii="Times New Roman"/>
          <w:b/>
          <w:i w:val="false"/>
          <w:color w:val="000000"/>
        </w:rPr>
        <w:t xml:space="preserve"> 
      1. Жалпы қағидалары</w:t>
      </w:r>
    </w:p>
    <w:bookmarkEnd w:id="2"/>
    <w:bookmarkStart w:name="z7" w:id="3"/>
    <w:p>
      <w:pPr>
        <w:spacing w:after="0"/>
        <w:ind w:left="0"/>
        <w:jc w:val="both"/>
      </w:pPr>
      <w:r>
        <w:rPr>
          <w:rFonts w:ascii="Times New Roman"/>
          <w:b w:val="false"/>
          <w:i w:val="false"/>
          <w:color w:val="000000"/>
          <w:sz w:val="28"/>
        </w:rPr>
        <w:t>
      1. Бұл Қағида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әлеуметтiк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w:t>
      </w:r>
      <w:r>
        <w:br/>
      </w:r>
      <w:r>
        <w:rPr>
          <w:rFonts w:ascii="Times New Roman"/>
          <w:b w:val="false"/>
          <w:i w:val="false"/>
          <w:color w:val="000000"/>
          <w:sz w:val="28"/>
        </w:rPr>
        <w:t>
</w:t>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белгіленген адамдар топтары;</w:t>
      </w:r>
      <w:r>
        <w:br/>
      </w:r>
      <w:r>
        <w:rPr>
          <w:rFonts w:ascii="Times New Roman"/>
          <w:b w:val="false"/>
          <w:i w:val="false"/>
          <w:color w:val="000000"/>
          <w:sz w:val="28"/>
        </w:rPr>
        <w:t>
</w:t>
      </w:r>
      <w:r>
        <w:rPr>
          <w:rFonts w:ascii="Times New Roman"/>
          <w:b w:val="false"/>
          <w:i w:val="false"/>
          <w:color w:val="000000"/>
          <w:sz w:val="28"/>
        </w:rPr>
        <w:t>
      4) жұмыс беруші – қызметкермен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w:t>
      </w:r>
      <w:r>
        <w:br/>
      </w:r>
      <w:r>
        <w:rPr>
          <w:rFonts w:ascii="Times New Roman"/>
          <w:b w:val="false"/>
          <w:i w:val="false"/>
          <w:color w:val="000000"/>
          <w:sz w:val="28"/>
        </w:rPr>
        <w:t>
</w:t>
      </w:r>
      <w:r>
        <w:rPr>
          <w:rFonts w:ascii="Times New Roman"/>
          <w:b w:val="false"/>
          <w:i w:val="false"/>
          <w:color w:val="000000"/>
          <w:sz w:val="28"/>
        </w:rPr>
        <w:t>
      3.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орындарында жұмыс істейтіндердің еңбек және басқа қатынастары Қазақстан Республикасының заңдарымен реттеледі.</w:t>
      </w:r>
    </w:p>
    <w:bookmarkEnd w:id="3"/>
    <w:bookmarkStart w:name="z16" w:id="4"/>
    <w:p>
      <w:pPr>
        <w:spacing w:after="0"/>
        <w:ind w:left="0"/>
        <w:jc w:val="left"/>
      </w:pPr>
      <w:r>
        <w:rPr>
          <w:rFonts w:ascii="Times New Roman"/>
          <w:b/>
          <w:i w:val="false"/>
          <w:color w:val="000000"/>
        </w:rPr>
        <w:t xml:space="preserve"> 
      2. Әлеуметтік жұмыс орындарын ұйымдастыру.</w:t>
      </w:r>
    </w:p>
    <w:bookmarkEnd w:id="4"/>
    <w:bookmarkStart w:name="z17" w:id="5"/>
    <w:p>
      <w:pPr>
        <w:spacing w:after="0"/>
        <w:ind w:left="0"/>
        <w:jc w:val="both"/>
      </w:pPr>
      <w:r>
        <w:rPr>
          <w:rFonts w:ascii="Times New Roman"/>
          <w:b w:val="false"/>
          <w:i w:val="false"/>
          <w:color w:val="000000"/>
          <w:sz w:val="28"/>
        </w:rPr>
        <w:t>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құрмақшы болуға тілек білдірген жұмыс беруші, уәкілетті органға құрылатын әлеуметтік жұмыс орындарының саны көрсетілген еркін нысанды өтініш береді және оған мына құжаттарды қоса тапсырады:</w:t>
      </w:r>
      <w:r>
        <w:br/>
      </w:r>
      <w:r>
        <w:rPr>
          <w:rFonts w:ascii="Times New Roman"/>
          <w:b w:val="false"/>
          <w:i w:val="false"/>
          <w:color w:val="000000"/>
          <w:sz w:val="28"/>
        </w:rPr>
        <w:t>
</w:t>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w:t>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3) мәлімет берер күнге дейінгі соңғы айда төлем ақы қарызының жоқтығы туралы салық комитетінің анықтамасы.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Оңтүстік Қазақстан облысы Отырар ауданы әкімдігінің 2010.05.31 </w:t>
      </w:r>
      <w:r>
        <w:rPr>
          <w:rFonts w:ascii="Times New Roman"/>
          <w:b w:val="false"/>
          <w:i w:val="false"/>
          <w:color w:val="000000"/>
          <w:sz w:val="28"/>
        </w:rPr>
        <w:t>N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1) қаржы ахуалы;</w:t>
      </w:r>
      <w:r>
        <w:br/>
      </w:r>
      <w:r>
        <w:rPr>
          <w:rFonts w:ascii="Times New Roman"/>
          <w:b w:val="false"/>
          <w:i w:val="false"/>
          <w:color w:val="000000"/>
          <w:sz w:val="28"/>
        </w:rPr>
        <w:t>
</w:t>
      </w:r>
      <w:r>
        <w:rPr>
          <w:rFonts w:ascii="Times New Roman"/>
          <w:b w:val="false"/>
          <w:i w:val="false"/>
          <w:color w:val="000000"/>
          <w:sz w:val="28"/>
        </w:rPr>
        <w:t>
      2) материалдық базасының барлығы және техникалық жарақтануы.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жасайды және екі жақты "Уәкілетті орган – Жұмыс беруші" келісім шартқа тұрады.</w:t>
      </w:r>
      <w:r>
        <w:br/>
      </w:r>
      <w:r>
        <w:rPr>
          <w:rFonts w:ascii="Times New Roman"/>
          <w:b w:val="false"/>
          <w:i w:val="false"/>
          <w:color w:val="000000"/>
          <w:sz w:val="28"/>
        </w:rPr>
        <w:t>
</w:t>
      </w:r>
      <w:r>
        <w:rPr>
          <w:rFonts w:ascii="Times New Roman"/>
          <w:b w:val="false"/>
          <w:i w:val="false"/>
          <w:color w:val="000000"/>
          <w:sz w:val="28"/>
        </w:rPr>
        <w:t>
      9.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Отырар ауданы әкімдігінің 2010.05.31 </w:t>
      </w:r>
      <w:r>
        <w:rPr>
          <w:rFonts w:ascii="Times New Roman"/>
          <w:b w:val="false"/>
          <w:i w:val="false"/>
          <w:color w:val="000000"/>
          <w:sz w:val="28"/>
        </w:rPr>
        <w:t>N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10.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Оңтүстік Қазақстан облысы Отырар ауданы әкімдігінің 2010.05.31 </w:t>
      </w:r>
      <w:r>
        <w:rPr>
          <w:rFonts w:ascii="Times New Roman"/>
          <w:b w:val="false"/>
          <w:i w:val="false"/>
          <w:color w:val="000000"/>
          <w:sz w:val="28"/>
        </w:rPr>
        <w:t>N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5"/>
    <w:bookmarkStart w:name="z28" w:id="6"/>
    <w:p>
      <w:pPr>
        <w:spacing w:after="0"/>
        <w:ind w:left="0"/>
        <w:jc w:val="left"/>
      </w:pPr>
      <w:r>
        <w:rPr>
          <w:rFonts w:ascii="Times New Roman"/>
          <w:b/>
          <w:i w:val="false"/>
          <w:color w:val="000000"/>
        </w:rPr>
        <w:t xml:space="preserve"> 
      3. Жұмыссыздарды әлеуметтік жұмыс орнына жіберу.</w:t>
      </w:r>
    </w:p>
    <w:bookmarkEnd w:id="6"/>
    <w:bookmarkStart w:name="z29" w:id="7"/>
    <w:p>
      <w:pPr>
        <w:spacing w:after="0"/>
        <w:ind w:left="0"/>
        <w:jc w:val="both"/>
      </w:pPr>
      <w:r>
        <w:rPr>
          <w:rFonts w:ascii="Times New Roman"/>
          <w:b w:val="false"/>
          <w:i w:val="false"/>
          <w:color w:val="000000"/>
          <w:sz w:val="28"/>
        </w:rPr>
        <w:t>
      11. Жұмыссыздарды әлеуметтік жұмыс орындарына жіберуді шарттық негізде, жұмыссыздың келісімі 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12. Жұмыс беруші жұмыссызды жұмысқа қабылдағандығы туралы бұйрықтың көшірмесін үш күн мерзімде уәкілетті органға береді.</w:t>
      </w:r>
      <w:r>
        <w:br/>
      </w:r>
      <w:r>
        <w:rPr>
          <w:rFonts w:ascii="Times New Roman"/>
          <w:b w:val="false"/>
          <w:i w:val="false"/>
          <w:color w:val="000000"/>
          <w:sz w:val="28"/>
        </w:rPr>
        <w:t>
</w:t>
      </w:r>
      <w:r>
        <w:rPr>
          <w:rFonts w:ascii="Times New Roman"/>
          <w:b w:val="false"/>
          <w:i w:val="false"/>
          <w:color w:val="000000"/>
          <w:sz w:val="28"/>
        </w:rPr>
        <w:t>
      13.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w:t>
      </w:r>
    </w:p>
    <w:bookmarkEnd w:id="7"/>
    <w:bookmarkStart w:name="z32" w:id="8"/>
    <w:p>
      <w:pPr>
        <w:spacing w:after="0"/>
        <w:ind w:left="0"/>
        <w:jc w:val="left"/>
      </w:pPr>
      <w:r>
        <w:rPr>
          <w:rFonts w:ascii="Times New Roman"/>
          <w:b/>
          <w:i w:val="false"/>
          <w:color w:val="000000"/>
        </w:rPr>
        <w:t xml:space="preserve"> 
      4. Нысаналы топтардан әлеуметтік жұмыс орнына жұмысқа орналастырылған адамдарға еңбекақы төлеу.</w:t>
      </w:r>
    </w:p>
    <w:bookmarkEnd w:id="8"/>
    <w:bookmarkStart w:name="z35" w:id="9"/>
    <w:p>
      <w:pPr>
        <w:spacing w:after="0"/>
        <w:ind w:left="0"/>
        <w:jc w:val="both"/>
      </w:pPr>
      <w:r>
        <w:rPr>
          <w:rFonts w:ascii="Times New Roman"/>
          <w:b w:val="false"/>
          <w:i w:val="false"/>
          <w:color w:val="000000"/>
          <w:sz w:val="28"/>
        </w:rPr>
        <w:t>       
16. Көрсетілген санаттағы қызметкерлердің бюджет қаражаты есебінен берілетін еңбекақысы шарт келісімнің негізінде екінші деңгейдегі банктегі қызметкердің жеке есеп шотына аудару арқылы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Қызметкер, уәкілетті органға банк мекемелерінен ашылған жеке есеп шотын ұсынады.</w:t>
      </w:r>
      <w:r>
        <w:br/>
      </w:r>
      <w:r>
        <w:rPr>
          <w:rFonts w:ascii="Times New Roman"/>
          <w:b w:val="false"/>
          <w:i w:val="false"/>
          <w:color w:val="000000"/>
          <w:sz w:val="28"/>
        </w:rPr>
        <w:t>
</w:t>
      </w:r>
      <w:r>
        <w:rPr>
          <w:rFonts w:ascii="Times New Roman"/>
          <w:b w:val="false"/>
          <w:i w:val="false"/>
          <w:color w:val="000000"/>
          <w:sz w:val="28"/>
        </w:rPr>
        <w:t>
      Уәкілетті орган қаражатты аударуды, жұмыс беруші берген қызметкерді жұмысқа қабылдау туралы бұйрықтың көшірмесі және жұмыс уақытына есеп жүргізу табелінің негізінде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14, 15, 17, 18, 19-тармақтары алынып тасталды - Оңтүстік Қазақстан облысы Отырар ауданы әкімдігінің 2010.05.31 </w:t>
      </w:r>
      <w:r>
        <w:rPr>
          <w:rFonts w:ascii="Times New Roman"/>
          <w:b w:val="false"/>
          <w:i w:val="false"/>
          <w:color w:val="000000"/>
          <w:sz w:val="28"/>
        </w:rPr>
        <w:t>N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9"/>
    <w:bookmarkStart w:name="z41" w:id="10"/>
    <w:p>
      <w:pPr>
        <w:spacing w:after="0"/>
        <w:ind w:left="0"/>
        <w:jc w:val="left"/>
      </w:pPr>
      <w:r>
        <w:rPr>
          <w:rFonts w:ascii="Times New Roman"/>
          <w:b/>
          <w:i w:val="false"/>
          <w:color w:val="000000"/>
        </w:rPr>
        <w:t xml:space="preserve"> 
      5. Есеп берушілік</w:t>
      </w:r>
    </w:p>
    <w:bookmarkEnd w:id="10"/>
    <w:bookmarkStart w:name="z42" w:id="11"/>
    <w:p>
      <w:pPr>
        <w:spacing w:after="0"/>
        <w:ind w:left="0"/>
        <w:jc w:val="both"/>
      </w:pPr>
      <w:r>
        <w:rPr>
          <w:rFonts w:ascii="Times New Roman"/>
          <w:b w:val="false"/>
          <w:i w:val="false"/>
          <w:color w:val="000000"/>
          <w:sz w:val="28"/>
        </w:rPr>
        <w:t>
      20. Жұмыс беруші бос жұмыс орындары (бос қызметтер) пайда болған күннен бастап үш жұмыс күнi iшiнде олар туралы уәкiлеттi органға мәлiмет жiберуге міндетті.</w:t>
      </w:r>
      <w:r>
        <w:br/>
      </w:r>
      <w:r>
        <w:rPr>
          <w:rFonts w:ascii="Times New Roman"/>
          <w:b w:val="false"/>
          <w:i w:val="false"/>
          <w:color w:val="000000"/>
          <w:sz w:val="28"/>
        </w:rPr>
        <w:t>
</w:t>
      </w:r>
      <w:r>
        <w:rPr>
          <w:rFonts w:ascii="Times New Roman"/>
          <w:b w:val="false"/>
          <w:i w:val="false"/>
          <w:color w:val="000000"/>
          <w:sz w:val="28"/>
        </w:rPr>
        <w:t>
      21. Жұмыс беруші уәкiлеттi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хабарлауға тиіс (бұйрықтың көшірмесін қоса береді).</w:t>
      </w:r>
      <w:r>
        <w:br/>
      </w:r>
      <w:r>
        <w:rPr>
          <w:rFonts w:ascii="Times New Roman"/>
          <w:b w:val="false"/>
          <w:i w:val="false"/>
          <w:color w:val="000000"/>
          <w:sz w:val="28"/>
        </w:rPr>
        <w:t>
</w:t>
      </w:r>
      <w:r>
        <w:rPr>
          <w:rFonts w:ascii="Times New Roman"/>
          <w:b w:val="false"/>
          <w:i w:val="false"/>
          <w:color w:val="000000"/>
          <w:sz w:val="28"/>
        </w:rPr>
        <w:t>
      22. Аудандық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басқармасына тоқсан сайын ақпарат береді.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