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d425" w14:textId="893d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Шардара аудандық мәслихатының 2008 жылғы 25 желтоқсандағы N 13-94/ІV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28 қазандағы N 23-167/IV Шешімі. Оңтүстік Қазақстан облысы Шардара ауданының Әділет басқармасында 2009 жылғы 10 қарашада N 14-15-78 тіркелді. Қолданылу мерзімінің аяқталуына байланысты шешімнің күші жойылды - Оңтүстік Қазақстан облысы Шардара аудандық мәслихатының 2010 жылғы 21 қаңтардағы N 21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Шардара аудандық мәслихатының 2010.01.21 N 21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333333"/>
          <w:sz w:val="28"/>
        </w:rPr>
        <w:t xml:space="preserve">2008 жылғы 4 желтоқсандағы "Бюджет Кодексінің"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Шардара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13-94-ІV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14-15-68 тіркелген, 2009 жылғы 13 ақпандағы аудандық "Шартарап-Шарайна" газетінде жарияланған, "2009 жылға арналған аудандық бюджет туралы" Шардара аудандық мәслихатының 2008 жылғы 25 желтоқсандағы № 13-94-ІV шешіміне өзгерістер мен толықтырулар енгізу туралы" Шардара аудандық мәслихатының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16-114-ІV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Нормативтік құқықтық актілерді мемлекеттік тіркеу тізілімінде № 14-15-71 тіркелген, 2009 жылғы 27 наурыздағы "Шартарап-Шарайна" газетінің № 13(306) жарияланған, "2009 жылға арналған аудандық бюджет туралы" Шардара аудандық мәслихатының 2008 жылғы 25 желтоқсандағы № 13-94-ІV шешіміне өзгерістер мен толықтырулар енгізу туралы" Шардара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18-137-ІV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Нормативтік құқықтық актілерді мемлекеттік тіркеу тізілімінде № 14-15-73 тіркелген, 2009 жылғы 22 мамырдағы "Шартарап-Шарайна" газетінің № 21 санында жарияланған, "2009 жылға арналған аудандық бюджет туралы" Шардара аудандық мәслихатының 2008 жылғы 25 желтоқсандағы № 13-94-ІV шешіміне өзгерістер мен толықтырулар енгізу туралы" Шардара аудандық мәслихатының 2009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20-152-ІV</w:t>
      </w:r>
      <w:r>
        <w:rPr>
          <w:rFonts w:ascii="Times New Roman"/>
          <w:b w:val="false"/>
          <w:i w:val="false"/>
          <w:color w:val="000000"/>
          <w:sz w:val="28"/>
        </w:rPr>
        <w:t>  шешімімен өзгерістер енгізілген, Нормативтік құқықтық актілерді мемлекеттік тіркеу тізілімінде № 14-15-77 тіркелген, 2009 жылғы 31 шілдедегі "Шартарап-Шарайна" газетінің № 31-32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"4536848" деген сандар "4532764"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"266007" деген сандар "238768"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"1134" деген сандар "2108"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"4184" деген сандар "12715"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"4288257" деген сандар "4279173"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"4538858" деген сандар "4534774"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3 тармағындағы аудан әкімдігінің 2009 жылға арналған резерві 4292 мың теңге сомасында жаңа редакцияда жазылсын,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арналған резерві – 1448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жоюға арналған резерві - 2844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1,2,3-қосымшалары осы шешімнің 1,2,3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23-167-ІV шешіміне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2009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56"/>
        <w:gridCol w:w="917"/>
        <w:gridCol w:w="7327"/>
        <w:gridCol w:w="21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 теңге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4532764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238768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72432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99466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 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емес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 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мақсатындағы жерді пайдаланудан түсетін түсім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4279173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  нысаналы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711202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1047478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7"/>
        <w:gridCol w:w="799"/>
        <w:gridCol w:w="840"/>
        <w:gridCol w:w="693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4534774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194731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169495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109808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109808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 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2760875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87687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2117274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  және 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2115624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2027184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есебінен іске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555914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мемлекеттік мекемелерге оқулықтар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164946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19134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 мен төлеу және жеткізуге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1132578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1076532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161597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117621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36548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92586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"Көлік және коммуникациялар саласындағы өзге де қызметтер"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11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78486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 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ТАЗА БЮДЖЕТТІК КРЕДИТ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-173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 (АРТЫҚШЫЛЫҒЫ)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  ТАПШЫЛЫҒЫН ҚАРЖЫЛАНДЫРУ (АРТЫҚШЫЛЫҚТЫ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23-167-ІV шешіміне №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31"/>
        <w:gridCol w:w="838"/>
        <w:gridCol w:w="743"/>
        <w:gridCol w:w="686"/>
        <w:gridCol w:w="6243"/>
        <w:gridCol w:w="222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609663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578927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</w:p>
        </w:tc>
      </w:tr>
      <w:tr>
        <w:trPr>
          <w:trHeight w:val="10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
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1068041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23-167-ІV шешіміне №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28"/>
        <w:gridCol w:w="850"/>
        <w:gridCol w:w="811"/>
        <w:gridCol w:w="6880"/>
        <w:gridCol w:w="224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109808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109808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Жаушықұм ауыл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Ұзын-ата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