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dead" w14:textId="9d0d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Жаушықұм, Құйған, Қоссейіт, Қазақстан ауылдық елді мекендерінің шекараларына өзгеріс енгізу туралы</w:t>
      </w:r>
    </w:p>
    <w:p>
      <w:pPr>
        <w:spacing w:after="0"/>
        <w:ind w:left="0"/>
        <w:jc w:val="both"/>
      </w:pPr>
      <w:r>
        <w:rPr>
          <w:rFonts w:ascii="Times New Roman"/>
          <w:b w:val="false"/>
          <w:i w:val="false"/>
          <w:color w:val="000000"/>
          <w:sz w:val="28"/>
        </w:rPr>
        <w:t>Бірлескен Оңтүстік Қазақстан облысы Шардара аудандық мәслихатының 2009 жылғы 23 желтоқсандағы N 25-184-IV шешімі және Оңтүстік Қазақстан облысы Шардара ауданы әкімдігінің 2009 жылғы 23 желтоқсандағы N 702 қаулысы. Оңтүстік Қазақстан облысы Шардара ауданының Әділет басқармасында 2010 жылғы 18 қаңтарда N 14-15-86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Шардара аудандық мәслихат </w:t>
      </w:r>
      <w:r>
        <w:rPr>
          <w:rFonts w:ascii="Times New Roman"/>
          <w:b/>
          <w:i w:val="false"/>
          <w:color w:val="000000"/>
          <w:sz w:val="28"/>
        </w:rPr>
        <w:t>ШЕШІМ ЕТТІ</w:t>
      </w:r>
      <w:r>
        <w:rPr>
          <w:rFonts w:ascii="Times New Roman"/>
          <w:b w:val="false"/>
          <w:i w:val="false"/>
          <w:color w:val="000000"/>
          <w:sz w:val="28"/>
        </w:rPr>
        <w:t xml:space="preserve"> және Шардара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1. Ауданның арнайы жер қорының бос жатқан жайылымдық жерлер есебінен Жаушықұм ауылдық округі Жаушықұм елді мекенінің 115,6 гектар жеріне қосымша барлығы 58,4 гектар жайылым жерлері қосылып, жалпы аумағы -174 гектар жерлерге және Құйған ауылдық елді мекенінің 11,2 гектар жеріне қосымша барлығы – 17,2 гектар жайылым жерлері қосылып, жалпы аумағы -28,4 гектар жерлерге, ауданның арнайы жер қорының бос жатқан жайылымдық және бау орналасқан жерлері есебінен Қоссейіт ауылдық округі Қоссейіт елді мекенінің 138,1 гектар жеріне қосымша барлығы 10,5 гектар бау жерлері, 77,2 гектар бос жатқан жайылым жерлері қосылып, жалпы аумағы- 225,8 гектар жерлерге, Қазақстан ауылдық округі Қазақстан елді мекенінің шекарасы 242 гектар жеріне қосымша барлығы- 125,1 бос жатқан жайылым жерлері қосылып, жалпы аумағы -367,1 гектар жерлерге ұлғайтылып елді мекендердің шекарасына өзгеріс енгізілсін.</w:t>
      </w:r>
      <w:r>
        <w:br/>
      </w:r>
      <w:r>
        <w:rPr>
          <w:rFonts w:ascii="Times New Roman"/>
          <w:b w:val="false"/>
          <w:i w:val="false"/>
          <w:color w:val="000000"/>
          <w:sz w:val="28"/>
        </w:rPr>
        <w:t>
      </w:t>
      </w:r>
      <w:r>
        <w:rPr>
          <w:rFonts w:ascii="Times New Roman"/>
          <w:b w:val="false"/>
          <w:i w:val="false"/>
          <w:color w:val="000000"/>
          <w:sz w:val="28"/>
        </w:rPr>
        <w:t>2. Осы бірлескен шешім және қаулы алғашқы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М.Мараим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Н.Айдарбеков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