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4fcc" w14:textId="5334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(қаланың, ауданның) құрметті азаматы" атағын беру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2009 жылғы 14 шілдедегі N 14/187-IV шешімі. Шығыс Қазақстан облысының Әділет департаментінде 2009 жылғы 18 тамызда N 2512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Шығыс Қазақстан облыстық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13/113-VIII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12-2) тармақшасына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"Шығыс Қазақстан облысының (қаланың, ауданның) құрметті азаматы" атағын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Шығыс Қазақстан облыстық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13/113-VIII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Рахимова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Ахаев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14/187-IV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(қаланың, ауданның) құрметті азаматы" атағын беру қағидалары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Қағидаларының тақырыбы жаңа редакцияда - Шығыс Қазақстан облыстық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13/113-VIII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"Шығыс Қазақстан облысының (қаланың, ауданның) құрметті азаматы" атағын (бұдан әрі - Атақ) облыс (қала, аудан) әкімінің ұсынымы бойынша экономика, әлеуметтік сала, ғылым мен мәдениет, білім мен денсаулық сақтауды дамытуға сіңірген ерекше еңбегі үшін, белсенді мемлекеттік, қоғамдық және қайырымдылық қызметі, облыстың әлеуметтік- экономикалық дамуына және халықтар арасында достықты нығайтуға қосқан елеулі үлесі үшін тиісті мәслихаттар береді.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Атақ облыс (қала, аудан) аумағында тұрмайтын адамдарға да берілуі мүмкін.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 әкіміне, қалалар мен аудандар әкімдеріне Атақ беруге кандидатура туралы ұсынысты тиісті мәслихаттар депутаттары (депутаттар санының кем дегенде 1/5 бөлігі), еңбек ұжымдары, қоғамдық бірлестіктер, ұйымдар, партиялар енгізуі мүмкін.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 (қала, аудан) әкімінің Атақ беруге кандидатура туралы ұсынымы тиісті мәслихатқа енгізіледі.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Ұсынылған кандидатураға облыс (қала, аудан) әкімі тиісті мәслихатқа мынадай құжаттарды тапсырады: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еңбек ұжымы немесе қоғамдық бірлестік, ұйым, партияның қолдаухаты мен жиналысының хаттамасы, тиісті мәслихат депутаттарының өтініші;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экономика, әлеуметтік сала, ғылым мен мәдениет, білім мен денсаулық сақтауды дамытуға сіңірген нақты еңбегі, белсенді мемлекеттік, қоғамдық және қайырымдылық қызметі, облыстың (қаланың, ауданның) әлеуметтік-экономикалық дамуына және халықтар арасында достықты нығайтуға қосқан елеулі үлесі көрсетілген мінездеме - биографиялық мәліметтері;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ерекше еңбегін растайтын құжаттар, мемлекеттік наградаларының тізбесі.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"Шығыс Қазақстан облысының (қаланың, ауданның) құрметті азаматы" атағы жылына бір рет беріледі.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"Шығыс Қазақстан облысының құрметті азаматы" атағы жылына бес адамға дейін, "Қаланың (ауданның) құрметті азаматы" атағы үш адамға дейін берілуі мүмкін.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Шығыс Қазақстан облысының (қаланың, ауданның) құрметті азаматы" атағын алған әрбір адамға тиісті мәслихаттар төрағалары және облыс (қала, аудан) әкімі: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куәлік;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төсбелгі тапсырады.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(қаланың, ауданның) құрметті азаматының есімі облыстың (қаланың, ауданның) Құрметті азаматтары кітабына енгізіледі, ол тиісті мәслихатта немесе облыстық (қалалық, аудандық) өлкетану мұражайында сақталады.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облыстық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13/113-VIII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Атақты беру салтанатты және кеңінен жария ету жағдайында жүргізіледі.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Куәліктер мен төсбелгілерді дайындауды облыс (қала, аудан) әкімінің аппараты жүзеге асырады.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Куәліктер мен төсбелгілерді дайындау жөніндегі шығыстар және оларды тіркеу заңнамада белгіленген тәртіппен облыстың (қаланың, ауданның) тиісті бюджетінде көзделген қаражаттар есебінен және шегінде жүзеге асырылады.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облыстық мәслихатының 11.12.2013 </w:t>
      </w:r>
      <w:r>
        <w:rPr>
          <w:rFonts w:ascii="Times New Roman"/>
          <w:b w:val="false"/>
          <w:i w:val="false"/>
          <w:color w:val="000000"/>
          <w:sz w:val="28"/>
        </w:rPr>
        <w:t>№ 17/200-V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