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977b" w14:textId="e359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XIV сессиясының 2009 жылғы 29 қаңтардағы N 14/7-IV шешімі. Шығыс Қазақстан облысы Риддер қаласының әділет басқармасында 2009 жылғы 6 ақпанда N 5-4-104 тіркелді. Күші жойылды - ШҚО Риддер қалалық мәслихатының 2009 жылғы 25 желтоқсандағы N 21/4-IV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ШҚО Риддер қалалық мәслихатының 2009.12.25 </w:t>
      </w:r>
      <w:r>
        <w:rPr>
          <w:rFonts w:ascii="Times New Roman"/>
          <w:b w:val="false"/>
          <w:i w:val="false"/>
          <w:color w:val="000000"/>
          <w:sz w:val="28"/>
        </w:rPr>
        <w:t>N 21/4-IV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148-ІІ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100-ІV «Салықтар мен бюджетке төленетін басқа міндетті төлемдер туралы» (Салық Кодексі) Қазақстан Республикасының Кодексінің қызметіне енгізуі туралы» Кодексінің </w:t>
      </w:r>
      <w:r>
        <w:rPr>
          <w:rFonts w:ascii="Times New Roman"/>
          <w:b w:val="false"/>
          <w:i w:val="false"/>
          <w:color w:val="000000"/>
          <w:sz w:val="28"/>
        </w:rPr>
        <w:t>36-бабын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Қаланың базарларында тауарларды жүзеге асыру құқығы бойынша бір жолғы талондардың бағасы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Эпизодикалық мінезді қызметі бар (базарда жүзеге асырылатын қызметтен басқа) жеке тұлғаларға бір жолғы талондардың бағасы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Риддер қалалық мәслихаттың 2008 жылғы 9 қаңтардағы № 5-4-78 нөмірімен нормативтік құқықтық актілердің мемлекеттік тіркеуінің Тізілімінде тіркелген «Бір жолғы талондардың құны туралы» 2007 жылғы 26 желтоқсандағы № 5/4-ІV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бірінші ресми жариялаудан кейін он күнтізбелік күннің аяқталуы бойынша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Кезекті сессияның төрағасы          Ж.ДЮСУПОВ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 А.ЕРМАКОВ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14-ші 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14/7-ІV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Риддер қаласы базарларында рынок топтары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бойынша тауарлар сататын азаматтар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бір жолғы талондардың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тұлғалардан алынатын бір жолғы алым ставкалары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 сатушыдан 1 күнгі саудадан теңгемен)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173"/>
        <w:gridCol w:w="2173"/>
        <w:gridCol w:w="1593"/>
      </w:tblGrid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нгі ставка (те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топ      4 топ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тауарларын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жүргізу 1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сауда жүргізу 1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Жабдықталмаған орыннан сауда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саудасы 1 орын сөреден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Толайым сауда 1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Тордағы, қоймадағы толайым сауда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сауда жасау 1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ашытылған сүт тағамдары, сүт  20 литрден артық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1 л.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 20 л. артық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1 литрден 20 литрге дейін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Ірімшік 5 кг-ға дейін және одан артық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1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машинадан алынған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1 кг-нан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көк 1 шоқтан (жабайы өсетін ас көк)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майы 1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1 орын сөреден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сөреден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басқа да стационарлық емес орындардағы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ұстанымда, торда және басқа стационарлық емес орындарда саналмаған тауарлар саудасы 1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емес тауарлар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жүргізу 1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сауда жүргізу 1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Тордағы және басқа да стационарлық емес орындардағы сауда 1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көрпе, жапқыш, жастық, жамылғы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лшектер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бөлшектерді сату 1 орын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маңындағы және саяжай учаскелерінде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тірі гүлдерді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отырғызу материалдарын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Газет-журналдарды қолдан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аспаздық өнімдер, салқындатылған сусындарды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Мангалада кәуәп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сату (қаптарда)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пайдаланылған тауарларды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сату (стақанда)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қосымша сөрені, контейнерді, темір бетон құрылғыны және т.б. қолданғаны үшін бекітілген бағадан екі есе төлем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 А.ЕРМАКОВ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14-ші 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14/7-ІV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Риддер қаласы бойынша қызметі ара-тұра сипаттағы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жеке тұлғалар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бір жолғы талондардың ставкалары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(базарларда жүзеге асырылғандарды ескермегенде)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073"/>
        <w:gridCol w:w="2113"/>
      </w:tblGrid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нге 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 (т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й-жайларда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зеге  асырылатын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ызметтен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отырғызу материалдарын (тікпе көшеттер, көшеттер)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(1 кг үшін)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маңындағы және саяжай учаскелерінде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өсірілген тірі гүлдерді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ауылшаруашылығы, бау-бақша  және саяжай учаскелерінің өнімдерін: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(1 литр)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Жұмыртқаны (1 ондық)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етті азық түліктерді (1 кг)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Жидектерді (1 кг)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Көкөністерді, картопты (1 кг)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1.5.7.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шөпті (1 шоқтан)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құстарға арналған жемшөпті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Сыпырғыларды, сыпыртқыларды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жидектерін, саңырауқұлақтарды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учаскелерін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деу бойынша жеке трактор иелеріні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рсетуі (1 соткадан)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жануарлары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старды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мал, 1 жастан асқан (1 бастан)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 мен ешкілер 6 айдан асқан (1 бастан)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  А.ЕРМАКОВ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