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7baa" w14:textId="bff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мерзімді әскери қызметке Глубокое ауданы азаматтарын шақыру туралы" 2009 жылғы 6 сәуірдегі № 93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2009 жылғы 04 қарашадағы N 348 қаулысы. Шығыс Қазақстан облысы Әділет департаментінің Глубокое аудандық Әділет басқармасында 2009 жылғы 14 қарашада N 5-9-116 тіркелді. Күші жойылды - Глубокое аудандық әкімдігінің 2010 жылғы 20 сәуірдегі N 594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әкімдігінің 2010.04.20 N 594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12-тармақтан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«Әскери міндеттілік және әскери қызмет туралы» Қазақстан Республикасының 2005 жылғы 8 шілдедегі № 74-III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және «Белгіленген әскери қызмет мерзімін өткерген мерзімді әскери қызметтегі әскери кызметшілерді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1998 жылғы 24 наурыздағы № 213 Қазақстан Республикасының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жылдың сәуір-маусымында және қазан- желтоқсанында мерзімді әскери қызметке Глубокое ауданы азаматтарын шақыру туралы» Глубокое аудандық әкімдігінің 2009 жылғы 6 сәуірдегі № 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28 сәуірде № 5-9-102 тіркелген, аудандық «Огни Прииртышья» газетінің 2009 жылғы 15 мамырындағы № 20 санында жарияланған, «2009 жылдың сәуір-маусымында және қазан-желтоқсанында мерзімді әскери қызметке Глубокое ауданы азаматтарын шақыру туралы» 2009 жылғы 6 сәуірдегі № 93 қаулыға өзгеріс енгізу туралы" Глубокое аудандық әкімдіктің 2009 жылғы 9 қазандағы № 312 қаулысына енгізілген өзгерістерімен, нормативтік құқықтық актілерді мемлекеттік тіркеу Тізілімінде 2009 жылдың 27 қазанында № 5-9-113 тіркелген, аудандық «Огни Прииртышья» газетінің 2009 жылғы 30 қазандағы № 44 санында жарияланған) төмендегідей өзгеріс енгізілді: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1 қайырымы  төмендегідей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Жапаров Берик Ондабаевич – комиссия төрағасы, «Глубокое ауданының қорғаныс істері жөніндегі бөлім» ММ бастығының уақытша міндетін атқарушы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 М.Н. Пономареваға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өткенен кейін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