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100" w14:textId="6770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ауданы, Зырян қаласы бойынша біржолғы талонның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2009 жылғы 22 шілдедегі N 21/7-IV шешімі. Шығыс Қазақстан облысы Әділет департаментінің Зырян аудандық Әділет басқармасында 2009 жылғы 1 қыркүйекте N 5-12-92 тіркелді. Күші жойылды - Зырян аудандық мәслихатының 2012 жылғы 20 желтоқсандағы N 13/10-V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аудандық мәслихатының 2012.12.20  N 13/10-V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қолданысқа енгізу туралы» (Салық кодексі) 2008 жылғы 10 желтоқсандағы № 100-ІV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«Қазақстан Республикасында жергілікті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Зырян ауданы, Зырян қаласының (бір күнде бір адамға)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базарлар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үшін, сол сияқты қосымшаға сәйкес қызмет дүркін-дүркін сипатындағы жеке тұлғалар үшін біржолғы талондардың құнын белгілеу.(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Зырян ауданы, Зырян қаласы бойынша қызмет дүркін-дүркін сипатындағы кәсіпкерлік қызмет болып келетін жеке тұлғалар үшін біржолғы талондар құнын бекіту.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«Біржолғы талондардың құнын белгілеу туралы» 2009 жылғы 23 сәуірдегі № 19/7-ІV Зырян ауданының мәслихат шешімін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Қ. Бүкежанов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 Г. Денисова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21/7-ІV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Зырян ауданы - Зырян қаласының (бір күнде бір адамға) базарлар</w:t>
      </w:r>
      <w:r>
        <w:br/>
      </w:r>
      <w:r>
        <w:rPr>
          <w:rFonts w:ascii="Times New Roman"/>
          <w:b/>
          <w:i w:val="false"/>
          <w:color w:val="000000"/>
        </w:rPr>
        <w:t>
аумағындағы дүңгіршектердегі, стационарлық үй-жайлардағы</w:t>
      </w:r>
      <w:r>
        <w:br/>
      </w:r>
      <w:r>
        <w:rPr>
          <w:rFonts w:ascii="Times New Roman"/>
          <w:b/>
          <w:i w:val="false"/>
          <w:color w:val="000000"/>
        </w:rPr>
        <w:t>
(оқшауланған блоктардағы) сауданы қоспағанда, базарларда</w:t>
      </w:r>
      <w:r>
        <w:br/>
      </w:r>
      <w:r>
        <w:rPr>
          <w:rFonts w:ascii="Times New Roman"/>
          <w:b/>
          <w:i w:val="false"/>
          <w:color w:val="000000"/>
        </w:rPr>
        <w:t>
тауарлар өткізу, жұмыстар орындау, қызметтер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қызметтерді жүзеге асыратын жеке тұлғалар,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
заңды тұлғалар үшін, сол сияқты қосымшаға сәйкес қызмет</w:t>
      </w:r>
      <w:r>
        <w:br/>
      </w:r>
      <w:r>
        <w:rPr>
          <w:rFonts w:ascii="Times New Roman"/>
          <w:b/>
          <w:i w:val="false"/>
          <w:color w:val="000000"/>
        </w:rPr>
        <w:t>
дүркін-дүркін сипатындағы жеке тұлғалар үшін біржолғы</w:t>
      </w:r>
      <w:r>
        <w:br/>
      </w:r>
      <w:r>
        <w:rPr>
          <w:rFonts w:ascii="Times New Roman"/>
          <w:b/>
          <w:i w:val="false"/>
          <w:color w:val="000000"/>
        </w:rPr>
        <w:t>
талондардың құны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2"/>
        <w:gridCol w:w="2801"/>
      </w:tblGrid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жүзеге асыру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машиналарынан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машиналарынан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саудасы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балық және балық тағамдары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Жемістер, көкөністер (әкелінген)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20 литрге дейін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20 литрден жоғары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(жаз-көктем)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(қыс)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Салқындатқыш сусындар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Көкөністер, жемістер, гүлдер (үй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 жүзеге асыру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машиналарынан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машиналарынан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Жуып-шаю құралдары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тауарлар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Гүл, көкөніс тұқымдары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бұйымдар 10 данаға дейін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бұйымдар 10 данадан жоғары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(әкелінген)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Газеттер, журналдар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Запастағы бөлшектер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 транспортты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жануарларды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Киім, аяқ-киімдерді жүзеге асыру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өнеркәсіптік тауарларды сату (носки, колготы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тауарларын жүзеге асыру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Иірілген жіпті және иірілген жіптен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жүзеге асыру (байпақ, биялай)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Пималар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 заттары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Кілемдер, кілемдік бұйымдар, жастықтар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Ыдыстар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көрсететін қызметтері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және құстарын жаю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22 шілдедегі № 21/7-ІV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Зырян ауданы, Зырян қаласы бойынша қызмет дүркін-дүркін</w:t>
      </w:r>
      <w:r>
        <w:br/>
      </w:r>
      <w:r>
        <w:rPr>
          <w:rFonts w:ascii="Times New Roman"/>
          <w:b/>
          <w:i w:val="false"/>
          <w:color w:val="000000"/>
        </w:rPr>
        <w:t>
сипатындағы кәсіпкерлік қызмет болып келетін жеке тұлғалар</w:t>
      </w:r>
      <w:r>
        <w:br/>
      </w:r>
      <w:r>
        <w:rPr>
          <w:rFonts w:ascii="Times New Roman"/>
          <w:b/>
          <w:i w:val="false"/>
          <w:color w:val="000000"/>
        </w:rPr>
        <w:t>
үшін біржолғы талондар көлемі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 енгізілді - Зырян ауданы мәслихатының 2010.04.16 </w:t>
      </w:r>
      <w:r>
        <w:rPr>
          <w:rFonts w:ascii="Times New Roman"/>
          <w:b w:val="false"/>
          <w:i w:val="false"/>
          <w:color w:val="ff0000"/>
          <w:sz w:val="28"/>
        </w:rPr>
        <w:t>N 28/8-IV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3"/>
        <w:gridCol w:w="2813"/>
      </w:tblGrid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Газет, журналдарды жүзеге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отырғызатын материалдарды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(көшеттер)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шегінен тысқары бұршақ мәдениетін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теңге 1 кг-нан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 өсірілген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жүзеге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саяжай учаскелерінің өнімдерін жүзеге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 үшін азықты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Сыпырғыштарды жүзеге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 мен тау жидектерін жүзеге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 жүзеге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балық және балық тағамдарын жүзеге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Зырян ауданы мәслихатының 2010.04.16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28/8-IV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шешімімен.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көрсететін қызметтері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және құстарын жаю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