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7413" w14:textId="89a7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26 желтоқсандағы № 10-3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2009 жылғы 24 шілдедегі N 15-6 шешімі. Шығыс Қазақстан облысы Әділет департаментінің Күршім аудандық әділет басқармасында 2009 жылғы 3 тамызда N 5-14-87 тіркелді. Қабылданған мерзімінің бітуіне байланысты күші жойылды - Күршім аудандық мәслихатының 2010 жылғы 11 қаңтардағы № 5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(Күршім аудандық мәслихатының 2010.01.11 № 5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2008 жылғы 4 желтоқсандағы № 95-ІV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Шығыс Қазақстан облыстық мәслихатының «2009 жылға арналған облыстық бюджет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10/129-ІV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2009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 11/145-ІV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(17 ақпан 2009 жылы Нормативтік құқықтық кесімдерді мемлекеттік тіркеу тізілімінде № 2496 болып тіркелген, облыстық «Дидар» газетінің № 24-25 санында 2009 жылы 26 ақпанда жарияланған) «2009 жылға арналған облыстық бюджет туралы» 2008 жылғы 19 желтоқсандағы № 10/129-ІV шешіміне өзгерістер мен толықтырулар енгізу туралы 2009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13/153-ІV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(17 сәуір 2009 жылы Нормативтік құқықтық кесімдерді мемлекеттік тіркеу тізілімінде № 2497 болып тіркелген, облыстық «Рудный Алтай» газетінің № 64-65 санында 2009 жылы 4 мамырда жарияланған) «2009 жылға арналған облыстық бюджет туралы» 2008 жылғы 19 желтоқсандағы № 10/129-ІV шешіміне өзгерістер мен толықтырулар енгізу туралы 2009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14/179-ІV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(22 шілде 2009 жылы Нормативтік құқықтық кесімдерді мемлекеттік тіркеу тізілімінде № 2509 болып тіркелген) шешімдеріне сәйкес,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аудандық мәслихаттың 2008 жылғы 26 желтоқсандағы № 10-3 (Нормативтік құқықтық актілерді мемлекеттік тіркеу тізілімінде № 5-14-76 болып 2009 жылдың 8 қаңтарында тіркелген, аудандық «Рауан» газетінің 2009 жылғы 31 қаңтарда № 5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 жылға арналған аудандық бюджет туралы» аудандық мәслихаттың 2008 жылғы 26-желтоқсандағы № 10-3 шешіміне өзгерістер мен толықтырулар енгізу туралы аудандық мәслихаттың 2009 жылғы 13 ақпандағы № 12-3 (Нормативтік құқықтық актілерді мемлекеттік тіркеу тізілімінде нөмірі 5-14-78 болып 2009 жылдың 24 ақпанында тіркелген, аудандық «Рауан» газетінің 2009 жылы 7 наурызда № 10, 2009 жылғы 14 наурыздағы № 11, 2009 жылғы 12 наурыздағы № 12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23 сәуірдегі № 13-4 (Нормативтік құқықтық актілерді мемлекеттік тіркеу тізілімінде нөмірі 5-14-82 болып 2009 жылдың 6 мамырында тіркелген, аудандық «Рауан» газетінің 2009 жылғы 30 мамырдағы № 22, 2009 жылғы 6 маусымдағы № 23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мен толықтырулар енгізілсін,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- 2053151,6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- 248944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түсімі бойынша 1797082,6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2047716,4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- 14000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жүргізілген операциялар сальдосы - 14000 мың теңге, соның ішінде: қаржылық активтерді сатып алу – 14000 мың теңге, мемлекеттік қаржылық активтерін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- 8564,8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дефицитті (профицитті) қаржыландыру - 8564,8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жылғы 14 шілдедегі № 14/179-ІV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мақсатты трансферттер бөлінді: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 мен жастар тәжірибесі бағдарламаларын кеңейтуге Республикалық бюджеттен ағымдағы нысаналы трансферт 6300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ашуға - 5400,0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бағдарламасын кеңейтуге - 900,0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2009 жылғы 14 шілдедегі № 14/179-ІV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мақсатты трансферттер азайтылды: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қаражаты есебінен мұқтаж азаматтардың кейбір санаттарына көмек көрсетуге берілген нысаналы ағымды трансферттер 864,0 мың теңгеге сомасында азайтылды,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ҰОС қатысушыларға және мүгедектеріне, соғысқа қатысушыларға теңестірілген адамдарға, қаза тапқан әскери қызметшілердің отбасыларына көрсетілетін көмек – 125,0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отбасыларының балаларын жоғары оқу орындарында оқытуға (оқыту құны, стипендия, жатақханада тұруы) көмегі – 499,0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 - 55,0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немесе одан көп бірге тұратын кәмелетке толмаған балалары бар көп балалы аналарға бір реттік материалдық көмек көрсету - 185,0 мың теңгеге.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№ 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№ 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№ 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№ 8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№ 10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№ 7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 Ж. Әзімбаев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 Қ.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15-6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7"/>
        <w:gridCol w:w="544"/>
        <w:gridCol w:w="626"/>
        <w:gridCol w:w="8399"/>
        <w:gridCol w:w="238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2053151,6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248944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101042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жеке табыс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83555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жеке табыс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109255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109255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109255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iкке салынатын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мүлкіне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iне салынатын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жерлерiне 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алынатын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байланыс,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 жерге салынатын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адвокаттардан алынатын жер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салынатын iшкi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(авиациялықты қоспағанда)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 пайдаланылатын дизель отыны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iпкерлiк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iби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iн алынатын алымдар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 алым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iмен айналысу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iн 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тіркегені, сондай- 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 қайта тіркегені үшін алым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11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міндетті төлемдер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алынады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6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 тіркеу туралы куәліктерді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келтіруге 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мемлекеттік баж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14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ресімдегені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сондай-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енгізгені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баж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5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ресімдегені үшін мемлекеттік баж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жерін тіркегені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мемлекеттік баж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пакеттеріне дивидендтер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пакетіне берілетін дивидендтер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меншігіне жататын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учаскелері бойынша сервитут үшін төлемақы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бюджеттен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қайтарылуы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Жергіліктік бюджетке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 активтердi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сатудан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учаскелерін сатудан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1797082,6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органдарынан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1797082,6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1797082,6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148727,6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66"/>
        <w:gridCol w:w="687"/>
        <w:gridCol w:w="687"/>
        <w:gridCol w:w="648"/>
        <w:gridCol w:w="7683"/>
        <w:gridCol w:w="2382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2047716,4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174951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асырудан сомаларды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алу,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ғимараттарын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-жайлары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бірдей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жағдайлардың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 жою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жағдайлардың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алдын 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қызмет органдары құрылмаған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ауқымындағы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қауіпсіздігін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1326028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бiлiм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1271198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1271198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1228409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мектептер, гимназиялар, лицейлер,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мектептер, мектеп-балабақшалар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1228409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технологияларын енгізу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кешендерді сатып алу және жеткiзу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186588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173548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тәжірибесі бағдарламасын кеңейту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20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көмегі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37207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шілдесінде "Отан",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ордендерімен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Қаһарманы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тәрбиеленіп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46122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етуге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 көрсетуі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жекелген санаттарын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құрылысы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адамдарды жерлеу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-демалыс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кi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iстеуi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тілді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ішкі саясат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ғимараттарын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-жайлары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3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29599,6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9905,6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1693,6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1693,6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екіншісіне ауыстыру жөніндегі жұмыстар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тұргын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(селолық),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жобаларды қаржыландыру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есебінен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ғимараттарын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-жайлары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сәулет және қала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ғимараттарын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-жайлары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 істеуін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ғимараттарын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-жайлары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міндеттемелерді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 және оған сараптама жүргізу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ғимараттарын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-жайлары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245,8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 қайтару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активтерін сатып алу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(ПРОФИЦИТІ)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-8564,8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(ПРОФИЦИТІ ПАЙДАЛАНУ)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15-6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Қаладағы ауданның, аудандық маңызы бар қаланың, кенттің,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ауылдың </w:t>
      </w:r>
      <w:r>
        <w:rPr>
          <w:rFonts w:ascii="Times New Roman"/>
          <w:b/>
          <w:i w:val="false"/>
          <w:color w:val="000080"/>
          <w:sz w:val="28"/>
        </w:rPr>
        <w:t>(селоның), ауылдық (селолық) округтің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аппаратының қызметін </w:t>
      </w:r>
      <w:r>
        <w:rPr>
          <w:rFonts w:ascii="Times New Roman"/>
          <w:b/>
          <w:i w:val="false"/>
          <w:color w:val="000080"/>
          <w:sz w:val="28"/>
        </w:rPr>
        <w:t>қамтамасыз ету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5177"/>
        <w:gridCol w:w="2181"/>
        <w:gridCol w:w="2351"/>
        <w:gridCol w:w="2374"/>
      </w:tblGrid>
      <w:tr>
        <w:trPr>
          <w:trHeight w:val="30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123 01 03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124 01 07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123 01 09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Қалғұты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Сарыөлең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Төсқайың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15-6 шешіміне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Мұқтаж азаматтарға үйінде әлеуметтік көмек көрсету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7641"/>
        <w:gridCol w:w="4381"/>
      </w:tblGrid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Қалғұты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Сарыөлең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Төсқайың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15-6 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Елді мекендердің санитариясын қамтамасыз ету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7708"/>
        <w:gridCol w:w="4371"/>
      </w:tblGrid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Қалғұты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Сарыөлең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Төсқайың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15-6 шешіміне 5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Елді мекендердің абаттандыру мен көгалдандыру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7621"/>
        <w:gridCol w:w="4378"/>
      </w:tblGrid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Қалғұты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Сарыөлең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Төсқайың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15-6 шешіміне 6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Елді мекендерде көшелерді жарықтандыру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7566"/>
        <w:gridCol w:w="4371"/>
      </w:tblGrid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Қалғұты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Сарыөлең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Төсқайың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 Әбілмәжінов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