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325a6" w14:textId="0e325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"Тұрмысы төмен азаматтарға үйді ұстауға және үй-коммуналдық шаруашылық қызметке ақы төлеу үшін тұрғын үй жәрдемақыларын беру Ережесін бекіту туралы" 2008 жылғы 18 сәуірдегі № 5-4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аудандық мәслихатының 2009 жылғы 29 қазандағы N 16-8 шешімі. Шығыс Қазақстан облысы Әділет департаментінің Күршім аудандық Әділет басқармасында 2009 жылғы 19 қарашада N 5-14-97 тіркелді. Күші жойылды - ШҚО Күршім аудандық мәслихатының 2011 жылғы 20 маусымдағы N 28-8 шешімімен</w:t>
      </w:r>
    </w:p>
    <w:p>
      <w:pPr>
        <w:spacing w:after="0"/>
        <w:ind w:left="0"/>
        <w:jc w:val="both"/>
      </w:pPr>
      <w:r>
        <w:rPr>
          <w:rFonts w:ascii="Times New Roman"/>
          <w:b w:val="false"/>
          <w:i w:val="false"/>
          <w:color w:val="ff0000"/>
          <w:sz w:val="28"/>
        </w:rPr>
        <w:t xml:space="preserve">      Ескерту. Күші жойылды - Күршім аудандық мәслихатының 2011.06.20  </w:t>
      </w:r>
      <w:r>
        <w:rPr>
          <w:rFonts w:ascii="Times New Roman"/>
          <w:b w:val="false"/>
          <w:i w:val="false"/>
          <w:color w:val="ff0000"/>
          <w:sz w:val="28"/>
        </w:rPr>
        <w:t>N 28-8</w:t>
      </w:r>
      <w:r>
        <w:rPr>
          <w:rFonts w:ascii="Times New Roman"/>
          <w:b w:val="false"/>
          <w:i w:val="false"/>
          <w:color w:val="ff0000"/>
          <w:sz w:val="28"/>
        </w:rPr>
        <w:t xml:space="preserve"> шешімімен .</w:t>
      </w:r>
    </w:p>
    <w:bookmarkStart w:name="z2"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148-ІІ Заңының 6 бабы 1 тармағы </w:t>
      </w:r>
      <w:r>
        <w:rPr>
          <w:rFonts w:ascii="Times New Roman"/>
          <w:b w:val="false"/>
          <w:i w:val="false"/>
          <w:color w:val="000000"/>
          <w:sz w:val="28"/>
        </w:rPr>
        <w:t>7)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«Тұрмысы төмен азаматтарға үйді ұстауға және үй–коммуналдық қызметке ақы төлеу үшін тұрғын үй жәрдемақыларын беру Ережесін бекіту туралы» аудандық мәслихаттың 2008 жылғы 18 сәуірдегі № 5-4 (Нормативтік құқықтық актілерді мемлекеттік тіркеу Тізіліміне № 5-17-67 болып тіркелген, аудандық «Рауан» газетінің 2008 жылғы 07 маусымдағы № 23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төмендегідей өзгерістер енгізілсін:</w:t>
      </w:r>
      <w:r>
        <w:br/>
      </w:r>
      <w:r>
        <w:rPr>
          <w:rFonts w:ascii="Times New Roman"/>
          <w:b w:val="false"/>
          <w:i w:val="false"/>
          <w:color w:val="000000"/>
          <w:sz w:val="28"/>
        </w:rPr>
        <w:t>
</w:t>
      </w:r>
      <w:r>
        <w:rPr>
          <w:rFonts w:ascii="Times New Roman"/>
          <w:b w:val="false"/>
          <w:i w:val="false"/>
          <w:color w:val="000000"/>
          <w:sz w:val="28"/>
        </w:rPr>
        <w:t>
      1 қосымшаның </w:t>
      </w:r>
      <w:r>
        <w:rPr>
          <w:rFonts w:ascii="Times New Roman"/>
          <w:b w:val="false"/>
          <w:i w:val="false"/>
          <w:color w:val="000000"/>
          <w:sz w:val="28"/>
        </w:rPr>
        <w:t>11 тармағындағы</w:t>
      </w:r>
      <w:r>
        <w:rPr>
          <w:rFonts w:ascii="Times New Roman"/>
          <w:b w:val="false"/>
          <w:i w:val="false"/>
          <w:color w:val="000000"/>
          <w:sz w:val="28"/>
        </w:rPr>
        <w:t>:</w:t>
      </w:r>
      <w:r>
        <w:br/>
      </w:r>
      <w:r>
        <w:rPr>
          <w:rFonts w:ascii="Times New Roman"/>
          <w:b w:val="false"/>
          <w:i w:val="false"/>
          <w:color w:val="000000"/>
          <w:sz w:val="28"/>
        </w:rPr>
        <w:t>
      «Тұрғын үй көмегіне өтініш берген кезде коммуналдық қызмет ақысы үшін берешектері бар отбасыларына, қарыздарына қарамастан, Ережеге сәйкес, есепке тіркелген сәттен бастап ағымдағы төлемдерді тұрақты төлеу шартымен тұрғын үй жәрдемақылары тағайындалады. Бұрынғы қарыздарының өтелуі коммуналдық қызмет көрсетушілермен келісіледі және бақылауға алынады. Ескі қарыздың жойылуы коммуналдық қызмет көрсетушілермен келісіліп бақыланады» - сөйлемдері алынып тасталсын.</w:t>
      </w:r>
    </w:p>
    <w:bookmarkEnd w:id="0"/>
    <w:bookmarkStart w:name="z4" w:id="1"/>
    <w:p>
      <w:pPr>
        <w:spacing w:after="0"/>
        <w:ind w:left="0"/>
        <w:jc w:val="both"/>
      </w:pPr>
      <w:r>
        <w:rPr>
          <w:rFonts w:ascii="Times New Roman"/>
          <w:b w:val="false"/>
          <w:i w:val="false"/>
          <w:color w:val="000000"/>
          <w:sz w:val="28"/>
        </w:rPr>
        <w:t>
      2. «Осы шешім ресми жарияланған күннен бастап күшіне енеді» сөздері «осы шешім алғаш ресми жарияланғаннан кейін күнтізбелік он күн өткен соң қолданысқа енгізіледі» сөздерімен ауыстырылсын.</w:t>
      </w:r>
    </w:p>
    <w:bookmarkEnd w:id="1"/>
    <w:bookmarkStart w:name="z5" w:id="2"/>
    <w:p>
      <w:pPr>
        <w:spacing w:after="0"/>
        <w:ind w:left="0"/>
        <w:jc w:val="both"/>
      </w:pPr>
      <w:r>
        <w:rPr>
          <w:rFonts w:ascii="Times New Roman"/>
          <w:b w:val="false"/>
          <w:i w:val="false"/>
          <w:color w:val="000000"/>
          <w:sz w:val="28"/>
        </w:rPr>
        <w:t>
      3. Осы шешім алғаш ресми жарияланғаннан кейін күнтізбелік он күн өткен соң қолданысқа енгізіледі.</w:t>
      </w:r>
    </w:p>
    <w:bookmarkEnd w:id="2"/>
    <w:p>
      <w:pPr>
        <w:spacing w:after="0"/>
        <w:ind w:left="0"/>
        <w:jc w:val="both"/>
      </w:pPr>
      <w:r>
        <w:rPr>
          <w:rFonts w:ascii="Times New Roman"/>
          <w:b w:val="false"/>
          <w:i/>
          <w:color w:val="000000"/>
          <w:sz w:val="28"/>
        </w:rPr>
        <w:t>      Сессия төрағасы                      М. Нұрмұханов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хатшысы                              Қ. Әбілмәжінов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