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3b0f" w14:textId="cd23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25 желтоқсандағы N 162 шешімі. Шығыс Қазақстан облысы Әділет департаментінің Ұлан аудандық Әділет басқармасында 2010 жылғы 11 қаңтарда N 5-17-122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Шығыс Қазақстан облыстық мәслихат сессиясының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соның ішінде 2010 жылға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2437085,1 мың теңге, оның ішінде:</w:t>
      </w:r>
      <w:r>
        <w:br/>
      </w:r>
      <w:r>
        <w:rPr>
          <w:rFonts w:ascii="Times New Roman"/>
          <w:b w:val="false"/>
          <w:i w:val="false"/>
          <w:color w:val="000000"/>
          <w:sz w:val="28"/>
        </w:rPr>
        <w:t>
      салықтық түсімдер – 504800,0 мың теңге;</w:t>
      </w:r>
      <w:r>
        <w:br/>
      </w:r>
      <w:r>
        <w:rPr>
          <w:rFonts w:ascii="Times New Roman"/>
          <w:b w:val="false"/>
          <w:i w:val="false"/>
          <w:color w:val="000000"/>
          <w:sz w:val="28"/>
        </w:rPr>
        <w:t>
      салықтық емес түсімдер – 7800,0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 түсімдері – 1906485,1 мың теңге;</w:t>
      </w:r>
      <w:r>
        <w:br/>
      </w:r>
      <w:r>
        <w:rPr>
          <w:rFonts w:ascii="Times New Roman"/>
          <w:b w:val="false"/>
          <w:i w:val="false"/>
          <w:color w:val="000000"/>
          <w:sz w:val="28"/>
        </w:rPr>
        <w:t>
      2) шығындар – 2447238,1 мың теңге;</w:t>
      </w:r>
      <w:r>
        <w:br/>
      </w:r>
      <w:r>
        <w:rPr>
          <w:rFonts w:ascii="Times New Roman"/>
          <w:b w:val="false"/>
          <w:i w:val="false"/>
          <w:color w:val="000000"/>
          <w:sz w:val="28"/>
        </w:rPr>
        <w:t>
      3) таза бюджеттік кредиттеу – 10446,0 мың теңге, оның ішінде:</w:t>
      </w:r>
      <w:r>
        <w:br/>
      </w:r>
      <w:r>
        <w:rPr>
          <w:rFonts w:ascii="Times New Roman"/>
          <w:b w:val="false"/>
          <w:i w:val="false"/>
          <w:color w:val="000000"/>
          <w:sz w:val="28"/>
        </w:rPr>
        <w:t>
      бюджеттік кредиттер – 10683,0 мың теңге;</w:t>
      </w:r>
      <w:r>
        <w:br/>
      </w:r>
      <w:r>
        <w:rPr>
          <w:rFonts w:ascii="Times New Roman"/>
          <w:b w:val="false"/>
          <w:i w:val="false"/>
          <w:color w:val="000000"/>
          <w:sz w:val="28"/>
        </w:rPr>
        <w:t>
      бюджеттік кредиттерді өтеу – 237,0 мың теңге;</w:t>
      </w:r>
      <w:r>
        <w:br/>
      </w:r>
      <w:r>
        <w:rPr>
          <w:rFonts w:ascii="Times New Roman"/>
          <w:b w:val="false"/>
          <w:i w:val="false"/>
          <w:color w:val="000000"/>
          <w:sz w:val="28"/>
        </w:rPr>
        <w:t>
      4) қаржы активтерімен операциялар бойынша сальдо – 15595,0 мың теңге;</w:t>
      </w:r>
      <w:r>
        <w:br/>
      </w:r>
      <w:r>
        <w:rPr>
          <w:rFonts w:ascii="Times New Roman"/>
          <w:b w:val="false"/>
          <w:i w:val="false"/>
          <w:color w:val="000000"/>
          <w:sz w:val="28"/>
        </w:rPr>
        <w:t>
      қаржы активтерін сатып алу – 17595,0 мың теңге;</w:t>
      </w:r>
      <w:r>
        <w:br/>
      </w:r>
      <w:r>
        <w:rPr>
          <w:rFonts w:ascii="Times New Roman"/>
          <w:b w:val="false"/>
          <w:i w:val="false"/>
          <w:color w:val="000000"/>
          <w:sz w:val="28"/>
        </w:rPr>
        <w:t>
      мемлекеттің қаржы активтерін сатудан түсетін түсімдер- 2000,0 мың теңге;</w:t>
      </w:r>
      <w:r>
        <w:br/>
      </w:r>
      <w:r>
        <w:rPr>
          <w:rFonts w:ascii="Times New Roman"/>
          <w:b w:val="false"/>
          <w:i w:val="false"/>
          <w:color w:val="000000"/>
          <w:sz w:val="28"/>
        </w:rPr>
        <w:t>
      5) бюджет тапшылығы (профициті) – -36194,0 мың теңге;</w:t>
      </w:r>
      <w:r>
        <w:br/>
      </w:r>
      <w:r>
        <w:rPr>
          <w:rFonts w:ascii="Times New Roman"/>
          <w:b w:val="false"/>
          <w:i w:val="false"/>
          <w:color w:val="000000"/>
          <w:sz w:val="28"/>
        </w:rPr>
        <w:t>
      6) бюджет тапшылығын қаржыландыру (профицитін пайдалану) – 36194,0 мың теңге, оның ішінде:</w:t>
      </w:r>
      <w:r>
        <w:br/>
      </w:r>
      <w:r>
        <w:rPr>
          <w:rFonts w:ascii="Times New Roman"/>
          <w:b w:val="false"/>
          <w:i w:val="false"/>
          <w:color w:val="000000"/>
          <w:sz w:val="28"/>
        </w:rPr>
        <w:t>
      қарыздар түсімі – 10683,0 мың теңге;</w:t>
      </w:r>
      <w:r>
        <w:br/>
      </w:r>
      <w:r>
        <w:rPr>
          <w:rFonts w:ascii="Times New Roman"/>
          <w:b w:val="false"/>
          <w:i w:val="false"/>
          <w:color w:val="000000"/>
          <w:sz w:val="28"/>
        </w:rPr>
        <w:t>
      қарыздарды өтеу – 237,0 мың теңге;</w:t>
      </w:r>
      <w:r>
        <w:br/>
      </w:r>
      <w:r>
        <w:rPr>
          <w:rFonts w:ascii="Times New Roman"/>
          <w:b w:val="false"/>
          <w:i w:val="false"/>
          <w:color w:val="000000"/>
          <w:sz w:val="28"/>
        </w:rPr>
        <w:t>
      бюджет қаражаттарының пайдаланылатын қалдықтары - 25748,0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мәслихатының 2010.12.13 </w:t>
      </w:r>
      <w:r>
        <w:rPr>
          <w:rFonts w:ascii="Times New Roman"/>
          <w:b w:val="false"/>
          <w:i w:val="false"/>
          <w:color w:val="000000"/>
          <w:sz w:val="28"/>
        </w:rPr>
        <w:t>№ 217</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табыс салығы, әлеуметтік салық, меншікке салынатын салық, тауарларға, жұмыстарға және қызметтерге салынатын iшкi салықтар,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төлемдері, салықтық емес түсімдері, негізгі капиталды сатудан түсетін түсімдері және трансферттер есебінен құралады деп белгіленсін.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(А. Нурпеисов) 2010 жылғы 1 қаңтардан бастап, кірістер сомасын есепке алуды 100 % көлемінде кірістерді бөлу нормативтеріне сай есептесін.</w:t>
      </w:r>
      <w:r>
        <w:br/>
      </w:r>
      <w:r>
        <w:rPr>
          <w:rFonts w:ascii="Times New Roman"/>
          <w:b w:val="false"/>
          <w:i w:val="false"/>
          <w:color w:val="000000"/>
          <w:sz w:val="28"/>
        </w:rPr>
        <w:t>
</w:t>
      </w:r>
      <w:r>
        <w:rPr>
          <w:rFonts w:ascii="Times New Roman"/>
          <w:b w:val="false"/>
          <w:i w:val="false"/>
          <w:color w:val="000000"/>
          <w:sz w:val="28"/>
        </w:rPr>
        <w:t xml:space="preserve">
      4. 2010 жылға аудан бюджетіне облыс бюджетінен берілетін субвенсия көлемі 1450386,0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
      5. Аудан бюджетінің шығысында аудан мәслихатының аппаратына 11140,0 мың теңге, аудан әкімінің аппаратына 51250,0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2010.07.29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208</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резерві 2010 жылға 3500,0 мың теңге сомасында бекітілсін, оның ішінде:</w:t>
      </w:r>
      <w:r>
        <w:br/>
      </w:r>
      <w:r>
        <w:rPr>
          <w:rFonts w:ascii="Times New Roman"/>
          <w:b w:val="false"/>
          <w:i w:val="false"/>
          <w:color w:val="000000"/>
          <w:sz w:val="28"/>
        </w:rPr>
        <w:t>
</w:t>
      </w:r>
      <w:r>
        <w:rPr>
          <w:rFonts w:ascii="Times New Roman"/>
          <w:b w:val="false"/>
          <w:i w:val="false"/>
          <w:color w:val="000000"/>
          <w:sz w:val="28"/>
        </w:rPr>
        <w:t>
      төтенше резерві - 3500,0 мың теңге;</w:t>
      </w:r>
      <w:r>
        <w:br/>
      </w:r>
      <w:r>
        <w:rPr>
          <w:rFonts w:ascii="Times New Roman"/>
          <w:b w:val="false"/>
          <w:i w:val="false"/>
          <w:color w:val="000000"/>
          <w:sz w:val="28"/>
        </w:rPr>
        <w:t>
</w:t>
      </w:r>
      <w:r>
        <w:rPr>
          <w:rFonts w:ascii="Times New Roman"/>
          <w:b w:val="false"/>
          <w:i w:val="false"/>
          <w:color w:val="000000"/>
          <w:sz w:val="28"/>
        </w:rPr>
        <w:t>
      шұғыл шығындарға арналған резерві - 0 мың теңге;</w:t>
      </w:r>
      <w:r>
        <w:br/>
      </w:r>
      <w:r>
        <w:rPr>
          <w:rFonts w:ascii="Times New Roman"/>
          <w:b w:val="false"/>
          <w:i w:val="false"/>
          <w:color w:val="000000"/>
          <w:sz w:val="28"/>
        </w:rPr>
        <w:t>
</w:t>
      </w:r>
      <w:r>
        <w:rPr>
          <w:rFonts w:ascii="Times New Roman"/>
          <w:b w:val="false"/>
          <w:i w:val="false"/>
          <w:color w:val="000000"/>
          <w:sz w:val="28"/>
        </w:rPr>
        <w:t>
      соттардың шешiмдерi бойынша мiндеттемелердi орындауға арналған резерві - 0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2010.07.29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208</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7. Ауданның 2010 жылға арналған даму бюджетінің тізбесі бюджеттік инвестициялық жобаларға (бағдарламалар) бағытталған бюджеттік бағдарламаларға бөлініп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2010 жылдың бюджетін орындау барысында секвестірге кірмейтін бюджеттік бағдарламалардың тізбесі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«Қаладағы аудан, аудандық маңызы бар қала, кент, ауыл (село), ауылдық (селолық) округ әкімінің аппараты» бюджеттік бағдарламалар әкімшілерінің шығындары </w:t>
      </w:r>
      <w:r>
        <w:rPr>
          <w:rFonts w:ascii="Times New Roman"/>
          <w:b w:val="false"/>
          <w:i w:val="false"/>
          <w:color w:val="000000"/>
          <w:sz w:val="28"/>
        </w:rPr>
        <w:t>№ 6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Аудан бюджетінде облыстық бюджеттен түсетін трансферттері 52452,0 мың теңге көлемінде ескерілсін, оның ішінде:</w:t>
      </w:r>
      <w:r>
        <w:br/>
      </w:r>
      <w:r>
        <w:rPr>
          <w:rFonts w:ascii="Times New Roman"/>
          <w:b w:val="false"/>
          <w:i w:val="false"/>
          <w:color w:val="000000"/>
          <w:sz w:val="28"/>
        </w:rPr>
        <w:t>
</w:t>
      </w:r>
      <w:r>
        <w:rPr>
          <w:rFonts w:ascii="Times New Roman"/>
          <w:b w:val="false"/>
          <w:i w:val="false"/>
          <w:color w:val="000000"/>
          <w:sz w:val="28"/>
        </w:rPr>
        <w:t>
      мұқтаж азаматтардың жекелеген санаттарына әлеуметтік көмек көрсетуге ағымдағы мақсатты трансферттер (</w:t>
      </w:r>
      <w:r>
        <w:rPr>
          <w:rFonts w:ascii="Times New Roman"/>
          <w:b w:val="false"/>
          <w:i w:val="false"/>
          <w:color w:val="000000"/>
          <w:sz w:val="28"/>
        </w:rPr>
        <w:t>№ 7 қосымша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31830,0 мың теңге;</w:t>
      </w:r>
      <w:r>
        <w:br/>
      </w:r>
      <w:r>
        <w:rPr>
          <w:rFonts w:ascii="Times New Roman"/>
          <w:b w:val="false"/>
          <w:i w:val="false"/>
          <w:color w:val="000000"/>
          <w:sz w:val="28"/>
        </w:rPr>
        <w:t>
</w:t>
      </w:r>
      <w:r>
        <w:rPr>
          <w:rFonts w:ascii="Times New Roman"/>
          <w:b w:val="false"/>
          <w:i w:val="false"/>
          <w:color w:val="000000"/>
          <w:sz w:val="28"/>
        </w:rPr>
        <w:t>
      Ұлы Отан Соғысына қатысушыларын және мүгедектерін тұрғын-үймен қамтамасыз етуге ағымдағы мақсатты трансферттер</w:t>
      </w:r>
      <w:r>
        <w:rPr>
          <w:rFonts w:ascii="Times New Roman"/>
          <w:b/>
          <w:i w:val="false"/>
          <w:color w:val="000000"/>
          <w:sz w:val="28"/>
        </w:rPr>
        <w:t xml:space="preserve"> – </w:t>
      </w:r>
      <w:r>
        <w:rPr>
          <w:rFonts w:ascii="Times New Roman"/>
          <w:b w:val="false"/>
          <w:i w:val="false"/>
          <w:color w:val="000000"/>
          <w:sz w:val="28"/>
        </w:rPr>
        <w:t>20400,0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2010.07.29 </w:t>
      </w:r>
      <w:r>
        <w:rPr>
          <w:rFonts w:ascii="Times New Roman"/>
          <w:b w:val="false"/>
          <w:i w:val="false"/>
          <w:color w:val="000000"/>
          <w:sz w:val="28"/>
        </w:rPr>
        <w:t>№ 196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2010.11.02 </w:t>
      </w:r>
      <w:r>
        <w:rPr>
          <w:rFonts w:ascii="Times New Roman"/>
          <w:b w:val="false"/>
          <w:i w:val="false"/>
          <w:color w:val="000000"/>
          <w:sz w:val="28"/>
        </w:rPr>
        <w:t>№ 208</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10-1. 2010 жылға арналған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3153,0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12291,0 мың теңге - Қазақстан Республикасында білім беруді дамытудың 2005 – 2010 жылдарға арналған мемлекеттік бағдарламасын іске асыруға, соның ішінде:</w:t>
      </w:r>
      <w:r>
        <w:br/>
      </w:r>
      <w:r>
        <w:rPr>
          <w:rFonts w:ascii="Times New Roman"/>
          <w:b w:val="false"/>
          <w:i w:val="false"/>
          <w:color w:val="000000"/>
          <w:sz w:val="28"/>
        </w:rPr>
        <w:t>
</w:t>
      </w:r>
      <w:r>
        <w:rPr>
          <w:rFonts w:ascii="Times New Roman"/>
          <w:b w:val="false"/>
          <w:i w:val="false"/>
          <w:color w:val="000000"/>
          <w:sz w:val="28"/>
        </w:rPr>
        <w:t>
      12291,0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7500,0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w:t>
      </w:r>
      <w:r>
        <w:rPr>
          <w:rFonts w:ascii="Times New Roman"/>
          <w:b w:val="false"/>
          <w:i w:val="false"/>
          <w:color w:val="000000"/>
          <w:sz w:val="28"/>
        </w:rPr>
        <w:t>
      3500,0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4000,0 мың теңге - 18 жасқа дейінгі балаларға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16177,6 мың теңге –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оның ішінде:</w:t>
      </w:r>
      <w:r>
        <w:br/>
      </w:r>
      <w:r>
        <w:rPr>
          <w:rFonts w:ascii="Times New Roman"/>
          <w:b w:val="false"/>
          <w:i w:val="false"/>
          <w:color w:val="000000"/>
          <w:sz w:val="28"/>
        </w:rPr>
        <w:t>
</w:t>
      </w:r>
      <w:r>
        <w:rPr>
          <w:rFonts w:ascii="Times New Roman"/>
          <w:b w:val="false"/>
          <w:i w:val="false"/>
          <w:color w:val="000000"/>
          <w:sz w:val="28"/>
        </w:rPr>
        <w:t>
      16114,0 мың теңге -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63,6 мың теңге - жол жүруін қамтамасыз етуге;</w:t>
      </w:r>
      <w:r>
        <w:br/>
      </w:r>
      <w:r>
        <w:rPr>
          <w:rFonts w:ascii="Times New Roman"/>
          <w:b w:val="false"/>
          <w:i w:val="false"/>
          <w:color w:val="000000"/>
          <w:sz w:val="28"/>
        </w:rPr>
        <w:t>
</w:t>
      </w:r>
      <w:r>
        <w:rPr>
          <w:rFonts w:ascii="Times New Roman"/>
          <w:b w:val="false"/>
          <w:i w:val="false"/>
          <w:color w:val="000000"/>
          <w:sz w:val="28"/>
        </w:rPr>
        <w:t>
      18162,0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29983,0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3090,5 мың теңге - ауылдық елді мекендердің әлеуметтік сала мамандарын әлеуметтік қолдау шараларын іске асыру үшін, оның ішінде:</w:t>
      </w:r>
      <w:r>
        <w:br/>
      </w:r>
      <w:r>
        <w:rPr>
          <w:rFonts w:ascii="Times New Roman"/>
          <w:b w:val="false"/>
          <w:i w:val="false"/>
          <w:color w:val="000000"/>
          <w:sz w:val="28"/>
        </w:rPr>
        <w:t>
</w:t>
      </w:r>
      <w:r>
        <w:rPr>
          <w:rFonts w:ascii="Times New Roman"/>
          <w:b w:val="false"/>
          <w:i w:val="false"/>
          <w:color w:val="000000"/>
          <w:sz w:val="28"/>
        </w:rPr>
        <w:t>
      1982,0 мың теңге – білім беру саласының мамандарына;</w:t>
      </w:r>
      <w:r>
        <w:br/>
      </w:r>
      <w:r>
        <w:rPr>
          <w:rFonts w:ascii="Times New Roman"/>
          <w:b w:val="false"/>
          <w:i w:val="false"/>
          <w:color w:val="000000"/>
          <w:sz w:val="28"/>
        </w:rPr>
        <w:t>
</w:t>
      </w:r>
      <w:r>
        <w:rPr>
          <w:rFonts w:ascii="Times New Roman"/>
          <w:b w:val="false"/>
          <w:i w:val="false"/>
          <w:color w:val="000000"/>
          <w:sz w:val="28"/>
        </w:rPr>
        <w:t>
      787,5 мың теңге – денсаулық сақтау саласының мамандарына;</w:t>
      </w:r>
      <w:r>
        <w:br/>
      </w:r>
      <w:r>
        <w:rPr>
          <w:rFonts w:ascii="Times New Roman"/>
          <w:b w:val="false"/>
          <w:i w:val="false"/>
          <w:color w:val="000000"/>
          <w:sz w:val="28"/>
        </w:rPr>
        <w:t>
</w:t>
      </w:r>
      <w:r>
        <w:rPr>
          <w:rFonts w:ascii="Times New Roman"/>
          <w:b w:val="false"/>
          <w:i w:val="false"/>
          <w:color w:val="000000"/>
          <w:sz w:val="28"/>
        </w:rPr>
        <w:t>
      321,0 мың теңге - тұрғын үй несиесі үшін қызмет.</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Ұлан аудандық мәслихатының 2010.01.23 </w:t>
      </w:r>
      <w:r>
        <w:rPr>
          <w:rFonts w:ascii="Times New Roman"/>
          <w:b w:val="false"/>
          <w:i w:val="false"/>
          <w:color w:val="00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 өзгертулер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2010.11.02 </w:t>
      </w:r>
      <w:r>
        <w:rPr>
          <w:rFonts w:ascii="Times New Roman"/>
          <w:b w:val="false"/>
          <w:i w:val="false"/>
          <w:color w:val="000000"/>
          <w:sz w:val="28"/>
        </w:rPr>
        <w:t>№ 208</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217</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10-2. 2010 жылға арналған аудандық бюджетте республикалық бюджеттен берілетін нысаналы даму трансферттері мына көлемдерде көзделсін:</w:t>
      </w:r>
      <w:r>
        <w:br/>
      </w:r>
      <w:r>
        <w:rPr>
          <w:rFonts w:ascii="Times New Roman"/>
          <w:b w:val="false"/>
          <w:i w:val="false"/>
          <w:color w:val="000000"/>
          <w:sz w:val="28"/>
        </w:rPr>
        <w:t>
</w:t>
      </w:r>
      <w:r>
        <w:rPr>
          <w:rFonts w:ascii="Times New Roman"/>
          <w:b w:val="false"/>
          <w:i w:val="false"/>
          <w:color w:val="000000"/>
          <w:sz w:val="28"/>
        </w:rPr>
        <w:t>
      110024,0 мың теңге - сумен жабдықтау жүйесін дамытуға, оның ішінде:</w:t>
      </w:r>
      <w:r>
        <w:br/>
      </w:r>
      <w:r>
        <w:rPr>
          <w:rFonts w:ascii="Times New Roman"/>
          <w:b w:val="false"/>
          <w:i w:val="false"/>
          <w:color w:val="000000"/>
          <w:sz w:val="28"/>
        </w:rPr>
        <w:t>
</w:t>
      </w:r>
      <w:r>
        <w:rPr>
          <w:rFonts w:ascii="Times New Roman"/>
          <w:b w:val="false"/>
          <w:i w:val="false"/>
          <w:color w:val="000000"/>
          <w:sz w:val="28"/>
        </w:rPr>
        <w:t>
      110024,0 мың теңге – Таврия селосындағы сумен жабдықтау жүйесін қайта жаңартуға (құрылыстың 2-кезегі).</w:t>
      </w:r>
      <w:r>
        <w:br/>
      </w:r>
      <w:r>
        <w:rPr>
          <w:rFonts w:ascii="Times New Roman"/>
          <w:b w:val="false"/>
          <w:i w:val="false"/>
          <w:color w:val="000000"/>
          <w:sz w:val="28"/>
        </w:rPr>
        <w:t>
</w:t>
      </w:r>
      <w:r>
        <w:rPr>
          <w:rFonts w:ascii="Times New Roman"/>
          <w:b w:val="false"/>
          <w:i w:val="false"/>
          <w:color w:val="ff0000"/>
          <w:sz w:val="28"/>
        </w:rPr>
        <w:t xml:space="preserve">      Ескерту. Шешім 10-2 тармақпен толықтырылды - Ұлан аудандық мәслихатының 2010.01.23 </w:t>
      </w:r>
      <w:r>
        <w:rPr>
          <w:rFonts w:ascii="Times New Roman"/>
          <w:b w:val="false"/>
          <w:i w:val="false"/>
          <w:color w:val="00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 өзгертулер енгізілді - Ұлан аудандық мәслихатының 2010.12.13 </w:t>
      </w:r>
      <w:r>
        <w:rPr>
          <w:rFonts w:ascii="Times New Roman"/>
          <w:b w:val="false"/>
          <w:i w:val="false"/>
          <w:color w:val="000000"/>
          <w:sz w:val="28"/>
        </w:rPr>
        <w:t>№ 217</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10-3. 2010 жылға арналған аудандық бюджетте 10683,0 мың теңге көлемінде республикалық бюджеттен берілетін кредиттер көзделсін, оның ішінде:</w:t>
      </w:r>
      <w:r>
        <w:br/>
      </w:r>
      <w:r>
        <w:rPr>
          <w:rFonts w:ascii="Times New Roman"/>
          <w:b w:val="false"/>
          <w:i w:val="false"/>
          <w:color w:val="000000"/>
          <w:sz w:val="28"/>
        </w:rPr>
        <w:t>
</w:t>
      </w:r>
      <w:r>
        <w:rPr>
          <w:rFonts w:ascii="Times New Roman"/>
          <w:b w:val="false"/>
          <w:i w:val="false"/>
          <w:color w:val="000000"/>
          <w:sz w:val="28"/>
        </w:rPr>
        <w:t>
      10683,0 мың теңге - ауылдық елді мекендер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Шешім 10-3 тармақпен толықтырылды - Ұлан аудандық мәслихатының 2010.01.23 </w:t>
      </w:r>
      <w:r>
        <w:rPr>
          <w:rFonts w:ascii="Times New Roman"/>
          <w:b w:val="false"/>
          <w:i w:val="false"/>
          <w:color w:val="00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10-4. 2010 жылға арналған аудандық бюджетте өңірлік жұмыспен қамту және кадрларды қайта даярлау стратегиясын іске асыру аясында жұмыспен қамтуды қамтамасыз етуге республикалық бюджеттен берілетін трансферттер есебінен іс-шараларды қаржыландыруға ағымдағы нысаналы трансферттер көзделсін, оның ішінде:</w:t>
      </w:r>
      <w:r>
        <w:br/>
      </w:r>
      <w:r>
        <w:rPr>
          <w:rFonts w:ascii="Times New Roman"/>
          <w:b w:val="false"/>
          <w:i w:val="false"/>
          <w:color w:val="000000"/>
          <w:sz w:val="28"/>
        </w:rPr>
        <w:t>
</w:t>
      </w:r>
      <w:r>
        <w:rPr>
          <w:rFonts w:ascii="Times New Roman"/>
          <w:b w:val="false"/>
          <w:i w:val="false"/>
          <w:color w:val="000000"/>
          <w:sz w:val="28"/>
        </w:rPr>
        <w:t>
      106739,0 мың теңге – білім беру объектілерін күрделі және ағымдағы жөндеуге;</w:t>
      </w:r>
      <w:r>
        <w:br/>
      </w:r>
      <w:r>
        <w:rPr>
          <w:rFonts w:ascii="Times New Roman"/>
          <w:b w:val="false"/>
          <w:i w:val="false"/>
          <w:color w:val="000000"/>
          <w:sz w:val="28"/>
        </w:rPr>
        <w:t>
</w:t>
      </w:r>
      <w:r>
        <w:rPr>
          <w:rFonts w:ascii="Times New Roman"/>
          <w:b w:val="false"/>
          <w:i w:val="false"/>
          <w:color w:val="000000"/>
          <w:sz w:val="28"/>
        </w:rPr>
        <w:t>
      25668,0 мың теңге – кенттердегі, ауылдардағы (селолардағы), ауылдық (селолық) округтердегі әлеуметтік жобаларды қаржыландыруға;</w:t>
      </w:r>
      <w:r>
        <w:br/>
      </w:r>
      <w:r>
        <w:rPr>
          <w:rFonts w:ascii="Times New Roman"/>
          <w:b w:val="false"/>
          <w:i w:val="false"/>
          <w:color w:val="000000"/>
          <w:sz w:val="28"/>
        </w:rPr>
        <w:t>
</w:t>
      </w:r>
      <w:r>
        <w:rPr>
          <w:rFonts w:ascii="Times New Roman"/>
          <w:b w:val="false"/>
          <w:i w:val="false"/>
          <w:color w:val="000000"/>
          <w:sz w:val="28"/>
        </w:rPr>
        <w:t>
      18836,0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w:t>
      </w:r>
      <w:r>
        <w:rPr>
          <w:rFonts w:ascii="Times New Roman"/>
          <w:b w:val="false"/>
          <w:i w:val="false"/>
          <w:color w:val="000000"/>
          <w:sz w:val="28"/>
        </w:rPr>
        <w:t>
      33495,0 мың теңге - қалалар мен елді мекендердің инженерлік-коммуникациялық инфрақұрылымын жөндеуге және жайластыруға.</w:t>
      </w:r>
      <w:r>
        <w:br/>
      </w:r>
      <w:r>
        <w:rPr>
          <w:rFonts w:ascii="Times New Roman"/>
          <w:b w:val="false"/>
          <w:i w:val="false"/>
          <w:color w:val="000000"/>
          <w:sz w:val="28"/>
        </w:rPr>
        <w:t>
</w:t>
      </w:r>
      <w:r>
        <w:rPr>
          <w:rFonts w:ascii="Times New Roman"/>
          <w:b w:val="false"/>
          <w:i w:val="false"/>
          <w:color w:val="ff0000"/>
          <w:sz w:val="28"/>
        </w:rPr>
        <w:t xml:space="preserve">      Ескерту. Шешім 10-4 тармақпен толықтырылды - Ұлан аудандық мәслихатының 2010.01.23 </w:t>
      </w:r>
      <w:r>
        <w:rPr>
          <w:rFonts w:ascii="Times New Roman"/>
          <w:b w:val="false"/>
          <w:i w:val="false"/>
          <w:color w:val="00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 өзгертулер енгізілді - Ұлан аудандық мәслихатының 2010.12.13 </w:t>
      </w:r>
      <w:r>
        <w:rPr>
          <w:rFonts w:ascii="Times New Roman"/>
          <w:b w:val="false"/>
          <w:i w:val="false"/>
          <w:color w:val="000000"/>
          <w:sz w:val="28"/>
        </w:rPr>
        <w:t>№ 217</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10-5. 2010 жылға арналған аудандық бюджетте республикалық бюджеттен әлеуметтік жұмыс орындары және жастар практикасы бағдарламасын кеңейтуге 4800,0 мың теңге көлеміндегі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10-5 тармақпен толықтырылды - Ұлан аудандық мәслихатының 2010.01.23 </w:t>
      </w:r>
      <w:r>
        <w:rPr>
          <w:rFonts w:ascii="Times New Roman"/>
          <w:b w:val="false"/>
          <w:i w:val="false"/>
          <w:color w:val="00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10-6. Мемлекеттік қаржылық бақылау органының актісіне сәйкес нысаналы трансферттердің нысаналы мақсатқа сай пайдаланылмаған сомаларын қайтару көзделсін, оның ішінде:</w:t>
      </w:r>
      <w:r>
        <w:br/>
      </w:r>
      <w:r>
        <w:rPr>
          <w:rFonts w:ascii="Times New Roman"/>
          <w:b w:val="false"/>
          <w:i w:val="false"/>
          <w:color w:val="000000"/>
          <w:sz w:val="28"/>
        </w:rPr>
        <w:t>
      1131,0 мың теңге - «Бозанбай орта мектебі» мемлекеттік мекемесіне 464011027 «Өңірлік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8"/>
        </w:rPr>
        <w:t>
</w:t>
      </w:r>
      <w:r>
        <w:rPr>
          <w:rFonts w:ascii="Times New Roman"/>
          <w:b w:val="false"/>
          <w:i w:val="false"/>
          <w:color w:val="ff0000"/>
          <w:sz w:val="28"/>
        </w:rPr>
        <w:t xml:space="preserve">      Ескерту. Шешім 10-6 тармақпен толықтырылды - Ұлан аудандық мәслихатының 2010.12.13 </w:t>
      </w:r>
      <w:r>
        <w:rPr>
          <w:rFonts w:ascii="Times New Roman"/>
          <w:b w:val="false"/>
          <w:i w:val="false"/>
          <w:color w:val="000000"/>
          <w:sz w:val="28"/>
        </w:rPr>
        <w:t>№ 217</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10-8. 12819,0 мың теңге - мектепке дейінгі білім беру ұйымдарында мемлекеттік білім беру тапсырысын іске асыру үшін бағытталсын.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10-8 тармақпен толықтырылды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11. Заңды тұлғалардың жарғылық капиталын қалыптастыру немесе ұлғайтуға 17595,0 мың теңге қарастырылсын, оның ішінде:</w:t>
      </w:r>
      <w:r>
        <w:br/>
      </w:r>
      <w:r>
        <w:rPr>
          <w:rFonts w:ascii="Times New Roman"/>
          <w:b w:val="false"/>
          <w:i w:val="false"/>
          <w:color w:val="000000"/>
          <w:sz w:val="28"/>
        </w:rPr>
        <w:t>
</w:t>
      </w:r>
      <w:r>
        <w:rPr>
          <w:rFonts w:ascii="Times New Roman"/>
          <w:b w:val="false"/>
          <w:i w:val="false"/>
          <w:color w:val="000000"/>
          <w:sz w:val="28"/>
        </w:rPr>
        <w:t>
      1300,0 мың теңге - «Молодежный» КМК апаттық техникалық көмек көрсету автокөлігін сатып алуға;</w:t>
      </w:r>
      <w:r>
        <w:br/>
      </w:r>
      <w:r>
        <w:rPr>
          <w:rFonts w:ascii="Times New Roman"/>
          <w:b w:val="false"/>
          <w:i w:val="false"/>
          <w:color w:val="000000"/>
          <w:sz w:val="28"/>
        </w:rPr>
        <w:t>
</w:t>
      </w:r>
      <w:r>
        <w:rPr>
          <w:rFonts w:ascii="Times New Roman"/>
          <w:b w:val="false"/>
          <w:i w:val="false"/>
          <w:color w:val="000000"/>
          <w:sz w:val="28"/>
        </w:rPr>
        <w:t>
      1000,0 мың теңге - «Молодежный» КМК аспалы құрал-жабдық сатып алуға;</w:t>
      </w:r>
      <w:r>
        <w:br/>
      </w:r>
      <w:r>
        <w:rPr>
          <w:rFonts w:ascii="Times New Roman"/>
          <w:b w:val="false"/>
          <w:i w:val="false"/>
          <w:color w:val="000000"/>
          <w:sz w:val="28"/>
        </w:rPr>
        <w:t>
</w:t>
      </w:r>
      <w:r>
        <w:rPr>
          <w:rFonts w:ascii="Times New Roman"/>
          <w:b w:val="false"/>
          <w:i w:val="false"/>
          <w:color w:val="000000"/>
          <w:sz w:val="28"/>
        </w:rPr>
        <w:t>
      3600,0 мың теңге – «Ұлан мал дәрігері» КМК дук автокөлігін сатып алуға;</w:t>
      </w:r>
      <w:r>
        <w:br/>
      </w:r>
      <w:r>
        <w:rPr>
          <w:rFonts w:ascii="Times New Roman"/>
          <w:b w:val="false"/>
          <w:i w:val="false"/>
          <w:color w:val="000000"/>
          <w:sz w:val="28"/>
        </w:rPr>
        <w:t>
</w:t>
      </w:r>
      <w:r>
        <w:rPr>
          <w:rFonts w:ascii="Times New Roman"/>
          <w:b w:val="false"/>
          <w:i w:val="false"/>
          <w:color w:val="000000"/>
          <w:sz w:val="28"/>
        </w:rPr>
        <w:t>
      400,0 мың теңге -«Ұлан мал дәрігері» КМК материалдық-техникалық базасын жаңғартуға;</w:t>
      </w:r>
      <w:r>
        <w:br/>
      </w:r>
      <w:r>
        <w:rPr>
          <w:rFonts w:ascii="Times New Roman"/>
          <w:b w:val="false"/>
          <w:i w:val="false"/>
          <w:color w:val="000000"/>
          <w:sz w:val="28"/>
        </w:rPr>
        <w:t>
</w:t>
      </w:r>
      <w:r>
        <w:rPr>
          <w:rFonts w:ascii="Times New Roman"/>
          <w:b w:val="false"/>
          <w:i w:val="false"/>
          <w:color w:val="000000"/>
          <w:sz w:val="28"/>
        </w:rPr>
        <w:t>
      700,0 мың теңге - «Ұлан жолдары» КМК шнекоротор, жүріс қозғалысын азайтқыш құрал сатып алуға;</w:t>
      </w:r>
      <w:r>
        <w:br/>
      </w:r>
      <w:r>
        <w:rPr>
          <w:rFonts w:ascii="Times New Roman"/>
          <w:b w:val="false"/>
          <w:i w:val="false"/>
          <w:color w:val="000000"/>
          <w:sz w:val="28"/>
        </w:rPr>
        <w:t>
</w:t>
      </w:r>
      <w:r>
        <w:rPr>
          <w:rFonts w:ascii="Times New Roman"/>
          <w:b w:val="false"/>
          <w:i w:val="false"/>
          <w:color w:val="000000"/>
          <w:sz w:val="28"/>
        </w:rPr>
        <w:t>
      10000,0 мың теңге - «Ұлан жолдары» КМК екі бірлік тиегіш сатып алу үшін бағытталсын;</w:t>
      </w:r>
      <w:r>
        <w:br/>
      </w:r>
      <w:r>
        <w:rPr>
          <w:rFonts w:ascii="Times New Roman"/>
          <w:b w:val="false"/>
          <w:i w:val="false"/>
          <w:color w:val="000000"/>
          <w:sz w:val="28"/>
        </w:rPr>
        <w:t>
</w:t>
      </w:r>
      <w:r>
        <w:rPr>
          <w:rFonts w:ascii="Times New Roman"/>
          <w:b w:val="false"/>
          <w:i w:val="false"/>
          <w:color w:val="000000"/>
          <w:sz w:val="28"/>
        </w:rPr>
        <w:t>
      Азаматтардың жекелеген санаттарын тұрғын үймен қамтамасыз ету мақсатында үй сатып алуға 850,0 мың теңге бөлінсін;</w:t>
      </w:r>
      <w:r>
        <w:br/>
      </w:r>
      <w:r>
        <w:rPr>
          <w:rFonts w:ascii="Times New Roman"/>
          <w:b w:val="false"/>
          <w:i w:val="false"/>
          <w:color w:val="000000"/>
          <w:sz w:val="28"/>
        </w:rPr>
        <w:t>
      Ауылдық елді мекендердегі әлеуметтік сала мамандарының тұрғын үй сатып алу бойынша 2010 жылға жасалған Кредит шарттарына сәйкес жоғары тұрған бюджет алдындағы қарыздарды өтеуге 237,0 мың теңге бөлінсін.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2010.11.02 </w:t>
      </w:r>
      <w:r>
        <w:rPr>
          <w:rFonts w:ascii="Times New Roman"/>
          <w:b w:val="false"/>
          <w:i w:val="false"/>
          <w:color w:val="000000"/>
          <w:sz w:val="28"/>
        </w:rPr>
        <w:t>№ 208</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12.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облыс бюджетінен берілетін ағымдағы трансферттерді қайтару 37278,0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Ұлан аудандық мәслихатының 2010.04.15 </w:t>
      </w:r>
      <w:r>
        <w:rPr>
          <w:rFonts w:ascii="Times New Roman"/>
          <w:b w:val="false"/>
          <w:i w:val="false"/>
          <w:color w:val="00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Таинов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bookmarkEnd w:id="2"/>
    <w:p>
      <w:pPr>
        <w:spacing w:after="0"/>
        <w:ind w:left="0"/>
        <w:jc w:val="both"/>
      </w:pPr>
      <w:r>
        <w:rPr>
          <w:rFonts w:ascii="Times New Roman"/>
          <w:b w:val="false"/>
          <w:i w:val="false"/>
          <w:color w:val="ff0000"/>
          <w:sz w:val="28"/>
        </w:rPr>
        <w:t xml:space="preserve">      Ескерту. 1-қосымша жаңа редакцияда - Ұлан аудандық мәслихатының  2010.12.13 </w:t>
      </w:r>
      <w:r>
        <w:rPr>
          <w:rFonts w:ascii="Times New Roman"/>
          <w:b w:val="false"/>
          <w:i w:val="false"/>
          <w:color w:val="ff0000"/>
          <w:sz w:val="28"/>
        </w:rPr>
        <w:t>№ 217</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45"/>
        <w:gridCol w:w="503"/>
        <w:gridCol w:w="631"/>
        <w:gridCol w:w="9712"/>
        <w:gridCol w:w="20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13.12. нақтыланған сомасы (мың теңге)</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2437085,1</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p>
        </w:tc>
      </w:tr>
      <w:tr>
        <w:trPr>
          <w:trHeight w:val="7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136084,0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86598,0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30320,0</w:t>
            </w:r>
          </w:p>
        </w:tc>
      </w:tr>
      <w:tr>
        <w:trPr>
          <w:trHeight w:val="3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0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4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9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16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38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3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6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346075,1</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110024,0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75"/>
        <w:gridCol w:w="718"/>
        <w:gridCol w:w="718"/>
        <w:gridCol w:w="825"/>
        <w:gridCol w:w="676"/>
        <w:gridCol w:w="7597"/>
        <w:gridCol w:w="2086"/>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13.12. нақтыланған сомасы (мың теңге)</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2447238,1</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202157,0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185701,0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10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0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13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3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1416352,0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1178255,0</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1178140,0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190067,0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185567,0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10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162252,0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106739,0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201097,6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3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38086,0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23097,0</w:t>
            </w:r>
          </w:p>
        </w:tc>
      </w:tr>
      <w:tr>
        <w:trPr>
          <w:trHeight w:val="13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8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10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18821,0</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63272,0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178168,0</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3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10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16979,0</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r>
      <w:tr>
        <w:trPr>
          <w:trHeight w:val="10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7537,0</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10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86649,5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3890,5</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r>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10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75631,0</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3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7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14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7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16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59995,0</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10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7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10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10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13539,0</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10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37278,0</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6"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2 қосымша</w:t>
      </w:r>
    </w:p>
    <w:bookmarkEnd w:id="3"/>
    <w:bookmarkStart w:name="z74" w:id="4"/>
    <w:p>
      <w:pPr>
        <w:spacing w:after="0"/>
        <w:ind w:left="0"/>
        <w:jc w:val="left"/>
      </w:pPr>
      <w:r>
        <w:rPr>
          <w:rFonts w:ascii="Times New Roman"/>
          <w:b/>
          <w:i w:val="false"/>
          <w:color w:val="000000"/>
        </w:rPr>
        <w:t xml:space="preserve"> 
2011 жылға арналған аудан бюджеті</w:t>
      </w:r>
    </w:p>
    <w:bookmarkEnd w:id="4"/>
    <w:p>
      <w:pPr>
        <w:spacing w:after="0"/>
        <w:ind w:left="0"/>
        <w:jc w:val="both"/>
      </w:pPr>
      <w:r>
        <w:rPr>
          <w:rFonts w:ascii="Times New Roman"/>
          <w:b w:val="false"/>
          <w:i w:val="false"/>
          <w:color w:val="ff0000"/>
          <w:sz w:val="28"/>
        </w:rPr>
        <w:t xml:space="preserve">      Ескерту. 2-қосымша жаңа редакцияда - Ұлан аудандық мәслихатының 2010.01.23 </w:t>
      </w:r>
      <w:r>
        <w:rPr>
          <w:rFonts w:ascii="Times New Roman"/>
          <w:b w:val="false"/>
          <w:i w:val="false"/>
          <w:color w:val="ff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81"/>
        <w:gridCol w:w="772"/>
        <w:gridCol w:w="805"/>
        <w:gridCol w:w="7469"/>
        <w:gridCol w:w="24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2057316</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238453</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88508</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0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4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26"/>
        <w:gridCol w:w="787"/>
        <w:gridCol w:w="787"/>
        <w:gridCol w:w="787"/>
        <w:gridCol w:w="805"/>
        <w:gridCol w:w="6209"/>
        <w:gridCol w:w="2460"/>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2057316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211602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1435619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1345447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157267</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10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4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w:t>
            </w:r>
            <w:r>
              <w:br/>
            </w:r>
            <w:r>
              <w:rPr>
                <w:rFonts w:ascii="Times New Roman"/>
                <w:b w:val="false"/>
                <w:i w:val="false"/>
                <w:color w:val="000000"/>
                <w:sz w:val="20"/>
              </w:rPr>
              <w:t>
арналған ауданның (облыстық</w:t>
            </w:r>
            <w:r>
              <w:br/>
            </w:r>
            <w:r>
              <w:rPr>
                <w:rFonts w:ascii="Times New Roman"/>
                <w:b w:val="false"/>
                <w:i w:val="false"/>
                <w:color w:val="000000"/>
                <w:sz w:val="20"/>
              </w:rPr>
              <w:t>
маңызы бар қаланың) жергілікті</w:t>
            </w:r>
            <w:r>
              <w:br/>
            </w:r>
            <w:r>
              <w:rPr>
                <w:rFonts w:ascii="Times New Roman"/>
                <w:b w:val="false"/>
                <w:i w:val="false"/>
                <w:color w:val="000000"/>
                <w:sz w:val="20"/>
              </w:rPr>
              <w:t>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8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7" w:id="5"/>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3 қосымша</w:t>
      </w:r>
    </w:p>
    <w:bookmarkEnd w:id="5"/>
    <w:bookmarkStart w:name="z75" w:id="6"/>
    <w:p>
      <w:pPr>
        <w:spacing w:after="0"/>
        <w:ind w:left="0"/>
        <w:jc w:val="left"/>
      </w:pPr>
      <w:r>
        <w:rPr>
          <w:rFonts w:ascii="Times New Roman"/>
          <w:b/>
          <w:i w:val="false"/>
          <w:color w:val="000000"/>
        </w:rPr>
        <w:t xml:space="preserve"> 
2012 жылға арналған аудан бюджеті</w:t>
      </w:r>
    </w:p>
    <w:bookmarkEnd w:id="6"/>
    <w:p>
      <w:pPr>
        <w:spacing w:after="0"/>
        <w:ind w:left="0"/>
        <w:jc w:val="both"/>
      </w:pPr>
      <w:r>
        <w:rPr>
          <w:rFonts w:ascii="Times New Roman"/>
          <w:b w:val="false"/>
          <w:i w:val="false"/>
          <w:color w:val="ff0000"/>
          <w:sz w:val="28"/>
        </w:rPr>
        <w:t xml:space="preserve">      Ескерту. 3-қосымша жаңа редакцияда - Ұлан аудандық мәслихатының 2010.01.23 </w:t>
      </w:r>
      <w:r>
        <w:rPr>
          <w:rFonts w:ascii="Times New Roman"/>
          <w:b w:val="false"/>
          <w:i w:val="false"/>
          <w:color w:val="ff0000"/>
          <w:sz w:val="28"/>
        </w:rPr>
        <w:t>№ 164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85"/>
        <w:gridCol w:w="777"/>
        <w:gridCol w:w="805"/>
        <w:gridCol w:w="7554"/>
        <w:gridCol w:w="238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2253566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244161</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143695</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94704</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92138</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5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0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14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30"/>
        <w:gridCol w:w="790"/>
        <w:gridCol w:w="790"/>
        <w:gridCol w:w="791"/>
        <w:gridCol w:w="789"/>
        <w:gridCol w:w="6264"/>
        <w:gridCol w:w="240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2253566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1579429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1497719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1497719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1490772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0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77267</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9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14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w:t>
            </w:r>
            <w:r>
              <w:br/>
            </w:r>
            <w:r>
              <w:rPr>
                <w:rFonts w:ascii="Times New Roman"/>
                <w:b w:val="false"/>
                <w:i w:val="false"/>
                <w:color w:val="000000"/>
                <w:sz w:val="20"/>
              </w:rPr>
              <w:t>
арналған ауданның (облыстық</w:t>
            </w:r>
            <w:r>
              <w:br/>
            </w:r>
            <w:r>
              <w:rPr>
                <w:rFonts w:ascii="Times New Roman"/>
                <w:b w:val="false"/>
                <w:i w:val="false"/>
                <w:color w:val="000000"/>
                <w:sz w:val="20"/>
              </w:rPr>
              <w:t>
маңызы бар қаланың) жергілікті</w:t>
            </w:r>
            <w:r>
              <w:br/>
            </w:r>
            <w:r>
              <w:rPr>
                <w:rFonts w:ascii="Times New Roman"/>
                <w:b w:val="false"/>
                <w:i w:val="false"/>
                <w:color w:val="000000"/>
                <w:sz w:val="20"/>
              </w:rPr>
              <w:t>
атқарушы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8" w:id="7"/>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4 қосымша</w:t>
      </w:r>
    </w:p>
    <w:bookmarkEnd w:id="7"/>
    <w:bookmarkStart w:name="z76" w:id="8"/>
    <w:p>
      <w:pPr>
        <w:spacing w:after="0"/>
        <w:ind w:left="0"/>
        <w:jc w:val="left"/>
      </w:pPr>
      <w:r>
        <w:rPr>
          <w:rFonts w:ascii="Times New Roman"/>
          <w:b/>
          <w:i w:val="false"/>
          <w:color w:val="000000"/>
        </w:rPr>
        <w:t xml:space="preserve"> 
Бюджеттік инвестициялық жобаларды (бағдарламаларды) жүзеге</w:t>
      </w:r>
      <w:r>
        <w:br/>
      </w:r>
      <w:r>
        <w:rPr>
          <w:rFonts w:ascii="Times New Roman"/>
          <w:b/>
          <w:i w:val="false"/>
          <w:color w:val="000000"/>
        </w:rPr>
        <w:t>
асыруға және заңды тұлғалардың жарғылық капиталын қалыптастыру</w:t>
      </w:r>
      <w:r>
        <w:br/>
      </w:r>
      <w:r>
        <w:rPr>
          <w:rFonts w:ascii="Times New Roman"/>
          <w:b/>
          <w:i w:val="false"/>
          <w:color w:val="000000"/>
        </w:rPr>
        <w:t>
немесе ұлғайтуға бағытталған, бюджеттік бағдарламаларға</w:t>
      </w:r>
      <w:r>
        <w:br/>
      </w:r>
      <w:r>
        <w:rPr>
          <w:rFonts w:ascii="Times New Roman"/>
          <w:b/>
          <w:i w:val="false"/>
          <w:color w:val="000000"/>
        </w:rPr>
        <w:t>
бөлінген 2010 жылға арналған ауданның бюджеттік даму</w:t>
      </w:r>
      <w:r>
        <w:br/>
      </w:r>
      <w:r>
        <w:rPr>
          <w:rFonts w:ascii="Times New Roman"/>
          <w:b/>
          <w:i w:val="false"/>
          <w:color w:val="000000"/>
        </w:rPr>
        <w:t>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136"/>
        <w:gridCol w:w="887"/>
        <w:gridCol w:w="10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9" w:id="9"/>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5 қосымша</w:t>
      </w:r>
    </w:p>
    <w:bookmarkEnd w:id="9"/>
    <w:bookmarkStart w:name="z77" w:id="10"/>
    <w:p>
      <w:pPr>
        <w:spacing w:after="0"/>
        <w:ind w:left="0"/>
        <w:jc w:val="left"/>
      </w:pPr>
      <w:r>
        <w:rPr>
          <w:rFonts w:ascii="Times New Roman"/>
          <w:b/>
          <w:i w:val="false"/>
          <w:color w:val="000000"/>
        </w:rPr>
        <w:t xml:space="preserve"> 
2010 жылға арналған жергілікті бюджеттерді атқару барысында</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888"/>
        <w:gridCol w:w="888"/>
        <w:gridCol w:w="10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20" w:id="1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6 қосымша</w:t>
      </w:r>
    </w:p>
    <w:bookmarkEnd w:id="11"/>
    <w:bookmarkStart w:name="z78" w:id="12"/>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әкімшісі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Ұлан аудандық мәслихатының  2010.12.13 </w:t>
      </w:r>
      <w:r>
        <w:rPr>
          <w:rFonts w:ascii="Times New Roman"/>
          <w:b w:val="false"/>
          <w:i w:val="false"/>
          <w:color w:val="ff0000"/>
          <w:sz w:val="28"/>
        </w:rPr>
        <w:t>№ 217</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327"/>
        <w:gridCol w:w="2079"/>
        <w:gridCol w:w="2057"/>
        <w:gridCol w:w="2015"/>
        <w:gridCol w:w="2058"/>
        <w:gridCol w:w="1779"/>
      </w:tblGrid>
      <w:tr>
        <w:trPr>
          <w:trHeight w:val="31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6543"/>
      </w:tblGrid>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жалғасы: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853"/>
        <w:gridCol w:w="2273"/>
        <w:gridCol w:w="2079"/>
        <w:gridCol w:w="2015"/>
        <w:gridCol w:w="2273"/>
        <w:gridCol w:w="1822"/>
      </w:tblGrid>
      <w:tr>
        <w:trPr>
          <w:trHeight w:val="31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123013015</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180449</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21" w:id="1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7 қосымша</w:t>
      </w:r>
    </w:p>
    <w:bookmarkEnd w:id="13"/>
    <w:bookmarkStart w:name="z79" w:id="14"/>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bookmarkEnd w:id="14"/>
    <w:p>
      <w:pPr>
        <w:spacing w:after="0"/>
        <w:ind w:left="0"/>
        <w:jc w:val="both"/>
      </w:pPr>
      <w:r>
        <w:rPr>
          <w:rFonts w:ascii="Times New Roman"/>
          <w:b w:val="false"/>
          <w:i w:val="false"/>
          <w:color w:val="ff0000"/>
          <w:sz w:val="28"/>
        </w:rPr>
        <w:t xml:space="preserve">      Ескерту. 7-қосымша жаңа редакцияда - Ұлан аудандық мәслихатының  2010.11.02 </w:t>
      </w:r>
      <w:r>
        <w:rPr>
          <w:rFonts w:ascii="Times New Roman"/>
          <w:b w:val="false"/>
          <w:i w:val="false"/>
          <w:color w:val="ff0000"/>
          <w:sz w:val="28"/>
        </w:rPr>
        <w:t>№ 208</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473"/>
        <w:gridCol w:w="29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31830,0
</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