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7f45" w14:textId="89a7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2008 жылғы 23 желтоқсандағы № 13-15 "Орал қаласында біржолғы талондардың құнын және жекелеген салық төлем 
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мәслихаттың 2009 жылғы 6 наурыздағы № 14-3 шешімі. Батыс Қазақстан облысы Орал қаласының әділет басқармасында 2009 жылғы 11 наурызда № 7-1-130 тіркелді. Күші жойылды - Батыс Қазақстан облысы Орал қалалық мәслихатының 2013 жылғы 23 қаңтардағы № 10-3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23.01.2013 № 10-3 шешімімен (алғаш ресми жарияланған күнінен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43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"Орал қаласында біржолғы талондардың құнын және жекелеген салық төлем ставкаларын белгілеу туралы" 2008 жылғы 23 желтоқсандағы № 13-15 (нормативтік құқықтық кесімдерді мемлекеттік тіркеу тізілімінде № 7-1-126 тіркелген, 2009 жылғы 29 қаңтардағы "Жайық үні" газетінде және 2009 жылғы 29 қаңтардағы, 2009 жылғы 5 ақпандағы, 2009 жылғы 12 ақпандағы "Пульс города"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барлық тармақтардан "бейнекассеталарды" деген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14-сессиясының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