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040c" w14:textId="7fc0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Ақжайық ауданында он жеті жасқа толатын ер азаматтарды шақыру учаскесіне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әкімінің 2009 жылғы 8 желтоқсандағы N 18 шешімі. Батыс Қазақстан облысы Ақжайық ауданы әділет басқармасында 2009 жылғы 31 желтоқсанда N 7-2-83 тіркелді. Күші жойылды - Батыс Қазақстан облысы Ақжайық ауданы әкімінің 2010 жылғы 2 сәуірдегі N 6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әкімінің 2010.04.02 N 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w:t>
      </w: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xml:space="preserve"> басшылыққа алып,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Ақжайық ауданының Қорғаныс істері жөніндегі бөлімі" мемлекеттік мекемесіне (келісім бойынша) Ақжайық ауданында 2010 жылдың 1-ші қаңтардан наурыздың 31-і аралығында тіркелетін жылы он жеті жасқа толатын ер жынысты азаматтардың әскери есебін тіркеуін өткізу ұсынылсын.</w:t>
      </w:r>
      <w:r>
        <w:br/>
      </w:r>
      <w:r>
        <w:rPr>
          <w:rFonts w:ascii="Times New Roman"/>
          <w:b w:val="false"/>
          <w:i w:val="false"/>
          <w:color w:val="000000"/>
          <w:sz w:val="28"/>
        </w:rPr>
        <w:t>
</w:t>
      </w:r>
      <w:r>
        <w:rPr>
          <w:rFonts w:ascii="Times New Roman"/>
          <w:b w:val="false"/>
          <w:i w:val="false"/>
          <w:color w:val="000000"/>
          <w:sz w:val="28"/>
        </w:rPr>
        <w:t>
      2. Азаматтарды тіркеу:</w:t>
      </w:r>
      <w:r>
        <w:br/>
      </w:r>
      <w:r>
        <w:rPr>
          <w:rFonts w:ascii="Times New Roman"/>
          <w:b w:val="false"/>
          <w:i w:val="false"/>
          <w:color w:val="000000"/>
          <w:sz w:val="28"/>
        </w:rPr>
        <w:t>
      Алғабас, Ақсуат, Ақжол, Бударин, Есенсай, Жайық, Жамбыл, Жанабұлақ, Қабыршақты, Құрайлысай, Қарауылтөбе, Мерген, Чапаев ауылдық округтерінде тұратындар үшін Ақжайық ауданының Қорғаныс істері жөніндегі бөлімінде ұйымдастыру ұсынылсын.</w:t>
      </w:r>
      <w:r>
        <w:br/>
      </w:r>
      <w:r>
        <w:rPr>
          <w:rFonts w:ascii="Times New Roman"/>
          <w:b w:val="false"/>
          <w:i w:val="false"/>
          <w:color w:val="000000"/>
          <w:sz w:val="28"/>
        </w:rPr>
        <w:t>
      1) Базаршолан, Базартөбе, Алмалы, Тайпақ, Сарытоғай ауылдық округтерінде тұратындар үшін Тайпақ ауылы Ақжайық аудандық ауруханасында ұйымдастыру ұсынылсын.</w:t>
      </w:r>
      <w:r>
        <w:br/>
      </w:r>
      <w:r>
        <w:rPr>
          <w:rFonts w:ascii="Times New Roman"/>
          <w:b w:val="false"/>
          <w:i w:val="false"/>
          <w:color w:val="000000"/>
          <w:sz w:val="28"/>
        </w:rPr>
        <w:t>
</w:t>
      </w:r>
      <w:r>
        <w:rPr>
          <w:rFonts w:ascii="Times New Roman"/>
          <w:b w:val="false"/>
          <w:i w:val="false"/>
          <w:color w:val="000000"/>
          <w:sz w:val="28"/>
        </w:rPr>
        <w:t>
      3. Батыс Қазақстан облысының әкімдігі денсаулық сақтау басқармасының "Ақжайық аудандық орталық ауруханасы" мемлекеттік коммуналдық қазыналық кәсіпорнының директорына (келісім бойынша) ұсынылсын:</w:t>
      </w:r>
      <w:r>
        <w:br/>
      </w:r>
      <w:r>
        <w:rPr>
          <w:rFonts w:ascii="Times New Roman"/>
          <w:b w:val="false"/>
          <w:i w:val="false"/>
          <w:color w:val="000000"/>
          <w:sz w:val="28"/>
        </w:rPr>
        <w:t>
      1) азаматтарды медициналық тексеру алдында лабораториялық зерттеу мен талдаудан өткізуді қамтамасыз етуге;</w:t>
      </w:r>
      <w:r>
        <w:br/>
      </w:r>
      <w:r>
        <w:rPr>
          <w:rFonts w:ascii="Times New Roman"/>
          <w:b w:val="false"/>
          <w:i w:val="false"/>
          <w:color w:val="000000"/>
          <w:sz w:val="28"/>
        </w:rPr>
        <w:t>
      2) азаматтарды әскерге шақыру учаскесіне тіркеу кезеңінде шақыру комиссиясының жолдамасымен келген шақырылушыларды стационарлық және амбулаториялық тексеруден өткізуді қамтамасыз етуге және осы мақсатта хирургия, терапия, инфекция бөлімдерінен, сондай-ақ "Ақжайық ауданының туберкулез ауруханасы" мемлекеттік мекемесінен 3 төсекке дейін орын бөлуді, қосымша тексеру мен емдеу барысы туралы бөлімге уақтылы хабарлауы ұсынылсын.</w:t>
      </w:r>
      <w:r>
        <w:br/>
      </w:r>
      <w:r>
        <w:rPr>
          <w:rFonts w:ascii="Times New Roman"/>
          <w:b w:val="false"/>
          <w:i w:val="false"/>
          <w:color w:val="000000"/>
          <w:sz w:val="28"/>
        </w:rPr>
        <w:t>
</w:t>
      </w:r>
      <w:r>
        <w:rPr>
          <w:rFonts w:ascii="Times New Roman"/>
          <w:b w:val="false"/>
          <w:i w:val="false"/>
          <w:color w:val="000000"/>
          <w:sz w:val="28"/>
        </w:rPr>
        <w:t>
      4. Ауыл әкімдеріне, мектеп және оқу орындарының басшыларына:</w:t>
      </w:r>
      <w:r>
        <w:br/>
      </w:r>
      <w:r>
        <w:rPr>
          <w:rFonts w:ascii="Times New Roman"/>
          <w:b w:val="false"/>
          <w:i w:val="false"/>
          <w:color w:val="000000"/>
          <w:sz w:val="28"/>
        </w:rPr>
        <w:t>
      тіркеуге жататын азаматтарды шақыру учаскесіне жергілікті әкімшілік өкілі немесе мектептің алғашқы әскери дайындық пәні ұйымдастырушыларының басшылығымен уақытылы келуін қамтамасыз етуі ұсынылсын.</w:t>
      </w:r>
      <w:r>
        <w:br/>
      </w:r>
      <w:r>
        <w:rPr>
          <w:rFonts w:ascii="Times New Roman"/>
          <w:b w:val="false"/>
          <w:i w:val="false"/>
          <w:color w:val="000000"/>
          <w:sz w:val="28"/>
        </w:rPr>
        <w:t>
</w:t>
      </w:r>
      <w:r>
        <w:rPr>
          <w:rFonts w:ascii="Times New Roman"/>
          <w:b w:val="false"/>
          <w:i w:val="false"/>
          <w:color w:val="000000"/>
          <w:sz w:val="28"/>
        </w:rPr>
        <w:t>
      5. "Батыс Қазақстан облысының Ішкі істер департаменті Ақжайық ауданының ішкі істер бөлімі" мемлекеттік мекемесінің бастығы (келісім бойынша) әскерге шақыру пунктінде қоғамдық тәртіп сақтау мақсатында ішкі істер органы қызметкерлерінің күшейтілген кезекшілігін ұйымдастыру ұсынылсын.</w:t>
      </w:r>
      <w:r>
        <w:br/>
      </w:r>
      <w:r>
        <w:rPr>
          <w:rFonts w:ascii="Times New Roman"/>
          <w:b w:val="false"/>
          <w:i w:val="false"/>
          <w:color w:val="000000"/>
          <w:sz w:val="28"/>
        </w:rPr>
        <w:t>
      1) Шақыру учаскесіне тіркелуден бас тартқан немесе келмей қалған азаматтарды іздеп, тауып, олардың бөлімге келуін ықпал етуі ұйымдастырылсын.</w:t>
      </w:r>
      <w:r>
        <w:br/>
      </w:r>
      <w:r>
        <w:rPr>
          <w:rFonts w:ascii="Times New Roman"/>
          <w:b w:val="false"/>
          <w:i w:val="false"/>
          <w:color w:val="000000"/>
          <w:sz w:val="28"/>
        </w:rPr>
        <w:t>
</w:t>
      </w:r>
      <w:r>
        <w:rPr>
          <w:rFonts w:ascii="Times New Roman"/>
          <w:b w:val="false"/>
          <w:i w:val="false"/>
          <w:color w:val="000000"/>
          <w:sz w:val="28"/>
        </w:rPr>
        <w:t>
      6. "Ақжайық ауданының білім бөлімі" мемлекеттік мекемесінің бастығы (келісім бойынша) орта және толық емес орта білімі жоқ жасөспірімдерді анықтап, оларды кешкі–сырттай мектепке тарту шараларын ұйымдастыру ұсынылсын.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Ақжайық ауданы әкімінің орынбасары М. Д. Жұматоваға жүктелсін.</w:t>
      </w:r>
    </w:p>
    <w:bookmarkEnd w:id="0"/>
    <w:p>
      <w:pPr>
        <w:spacing w:after="0"/>
        <w:ind w:left="0"/>
        <w:jc w:val="both"/>
      </w:pPr>
      <w:r>
        <w:rPr>
          <w:rFonts w:ascii="Times New Roman"/>
          <w:b w:val="false"/>
          <w:i/>
          <w:color w:val="000000"/>
          <w:sz w:val="28"/>
        </w:rPr>
        <w:t>      Аудан әкімі                        А. Иманғалиев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 Ақжайық</w:t>
      </w:r>
      <w:r>
        <w:br/>
      </w:r>
      <w:r>
        <w:rPr>
          <w:rFonts w:ascii="Times New Roman"/>
          <w:b w:val="false"/>
          <w:i w:val="false"/>
          <w:color w:val="000000"/>
          <w:sz w:val="28"/>
        </w:rPr>
        <w:t>
</w:t>
      </w:r>
      <w:r>
        <w:rPr>
          <w:rFonts w:ascii="Times New Roman"/>
          <w:b w:val="false"/>
          <w:i/>
          <w:color w:val="000000"/>
          <w:sz w:val="28"/>
        </w:rPr>
        <w:t>      ауданының Қорғаныс істері жөніндегі</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майор</w:t>
      </w:r>
      <w:r>
        <w:br/>
      </w:r>
      <w:r>
        <w:rPr>
          <w:rFonts w:ascii="Times New Roman"/>
          <w:b w:val="false"/>
          <w:i w:val="false"/>
          <w:color w:val="000000"/>
          <w:sz w:val="28"/>
        </w:rPr>
        <w:t>
</w:t>
      </w:r>
      <w:r>
        <w:rPr>
          <w:rFonts w:ascii="Times New Roman"/>
          <w:b w:val="false"/>
          <w:i/>
          <w:color w:val="000000"/>
          <w:sz w:val="28"/>
        </w:rPr>
        <w:t>      ______________Б. Бердигалиев</w:t>
      </w:r>
      <w:r>
        <w:br/>
      </w:r>
      <w:r>
        <w:rPr>
          <w:rFonts w:ascii="Times New Roman"/>
          <w:b w:val="false"/>
          <w:i w:val="false"/>
          <w:color w:val="000000"/>
          <w:sz w:val="28"/>
        </w:rPr>
        <w:t>
</w:t>
      </w:r>
      <w:r>
        <w:rPr>
          <w:rFonts w:ascii="Times New Roman"/>
          <w:b w:val="false"/>
          <w:i/>
          <w:color w:val="000000"/>
          <w:sz w:val="28"/>
        </w:rPr>
        <w:t>      7 желтоқсан 2009 жыл</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"Ақжайық ауданының білім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______________М. Абдугажиев</w:t>
      </w:r>
      <w:r>
        <w:br/>
      </w:r>
      <w:r>
        <w:rPr>
          <w:rFonts w:ascii="Times New Roman"/>
          <w:b w:val="false"/>
          <w:i w:val="false"/>
          <w:color w:val="000000"/>
          <w:sz w:val="28"/>
        </w:rPr>
        <w:t>
</w:t>
      </w:r>
      <w:r>
        <w:rPr>
          <w:rFonts w:ascii="Times New Roman"/>
          <w:b w:val="false"/>
          <w:i/>
          <w:color w:val="000000"/>
          <w:sz w:val="28"/>
        </w:rPr>
        <w:t>      7 желтоқсан 2009 жыл</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"Ақжайық ауданыдық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директоры</w:t>
      </w:r>
      <w:r>
        <w:br/>
      </w:r>
      <w:r>
        <w:rPr>
          <w:rFonts w:ascii="Times New Roman"/>
          <w:b w:val="false"/>
          <w:i w:val="false"/>
          <w:color w:val="000000"/>
          <w:sz w:val="28"/>
        </w:rPr>
        <w:t>
</w:t>
      </w:r>
      <w:r>
        <w:rPr>
          <w:rFonts w:ascii="Times New Roman"/>
          <w:b w:val="false"/>
          <w:i/>
          <w:color w:val="000000"/>
          <w:sz w:val="28"/>
        </w:rPr>
        <w:t>      ______________М. Дусеев</w:t>
      </w:r>
      <w:r>
        <w:br/>
      </w:r>
      <w:r>
        <w:rPr>
          <w:rFonts w:ascii="Times New Roman"/>
          <w:b w:val="false"/>
          <w:i w:val="false"/>
          <w:color w:val="000000"/>
          <w:sz w:val="28"/>
        </w:rPr>
        <w:t>
</w:t>
      </w:r>
      <w:r>
        <w:rPr>
          <w:rFonts w:ascii="Times New Roman"/>
          <w:b w:val="false"/>
          <w:i/>
          <w:color w:val="000000"/>
          <w:sz w:val="28"/>
        </w:rPr>
        <w:t>      7 желтоқсан 2009 жыл</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 Ішкі</w:t>
      </w:r>
      <w:r>
        <w:br/>
      </w:r>
      <w:r>
        <w:rPr>
          <w:rFonts w:ascii="Times New Roman"/>
          <w:b w:val="false"/>
          <w:i w:val="false"/>
          <w:color w:val="000000"/>
          <w:sz w:val="28"/>
        </w:rPr>
        <w:t>
</w:t>
      </w:r>
      <w:r>
        <w:rPr>
          <w:rFonts w:ascii="Times New Roman"/>
          <w:b w:val="false"/>
          <w:i/>
          <w:color w:val="000000"/>
          <w:sz w:val="28"/>
        </w:rPr>
        <w:t>      істер департаменті Ақжайық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подполковник</w:t>
      </w:r>
      <w:r>
        <w:br/>
      </w:r>
      <w:r>
        <w:rPr>
          <w:rFonts w:ascii="Times New Roman"/>
          <w:b w:val="false"/>
          <w:i w:val="false"/>
          <w:color w:val="000000"/>
          <w:sz w:val="28"/>
        </w:rPr>
        <w:t>
</w:t>
      </w:r>
      <w:r>
        <w:rPr>
          <w:rFonts w:ascii="Times New Roman"/>
          <w:b w:val="false"/>
          <w:i/>
          <w:color w:val="000000"/>
          <w:sz w:val="28"/>
        </w:rPr>
        <w:t>      ______________Б. Зиналиев</w:t>
      </w:r>
      <w:r>
        <w:br/>
      </w:r>
      <w:r>
        <w:rPr>
          <w:rFonts w:ascii="Times New Roman"/>
          <w:b w:val="false"/>
          <w:i w:val="false"/>
          <w:color w:val="000000"/>
          <w:sz w:val="28"/>
        </w:rPr>
        <w:t>
</w:t>
      </w:r>
      <w:r>
        <w:rPr>
          <w:rFonts w:ascii="Times New Roman"/>
          <w:b w:val="false"/>
          <w:i/>
          <w:color w:val="000000"/>
          <w:sz w:val="28"/>
        </w:rPr>
        <w:t>      7 желтоқсан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