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3ab9" w14:textId="5703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ауданының жерлеріне салық салу мақсатында аймақтандыру үшін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2009 жылғы 4 наурыздағы № 12-5 шешімі. Батыс Қазақстан облысы Бөкей ордасы ауданы әділет басқармасында 2009 жылғы 30 наурызда № 7-4-85 тіркелді. Күші жойылды - Батыс Қазақстан облысы Бөкей ордасы аудандық мәслихатының 2018 жылғы 17 тамыздағы № 19-3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Бөкей ордасы аудандық мәслихатының 17.08.2018 № 19-3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мәслихаттың кезекті он екінші сессиясы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"Бөкей ордасы ауданының жерлеріне салық салу мақсатында аймақтандыру үшін түзету коэффициенттері" № 1, № 2 қосымшаларға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қолданысқа енгізіледі және 2009 жылғы 1 қаңтардан бастап туындаған қатынастарға таратылады.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Н.Жаңғалиев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Г.Бисекенова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 шешіміне № 1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 ордасы ауданының жерлерін салық салу</w:t>
      </w:r>
      <w:r>
        <w:br/>
      </w:r>
      <w:r>
        <w:rPr>
          <w:rFonts w:ascii="Times New Roman"/>
          <w:b/>
          <w:i w:val="false"/>
          <w:color w:val="000000"/>
        </w:rPr>
        <w:t>мақсатында аймақтандыру (ауылдық елді-мекендерден</w:t>
      </w:r>
      <w:r>
        <w:br/>
      </w:r>
      <w:r>
        <w:rPr>
          <w:rFonts w:ascii="Times New Roman"/>
          <w:b/>
          <w:i w:val="false"/>
          <w:color w:val="000000"/>
        </w:rPr>
        <w:t>басқасы) үшін түзету коэффициенттері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3127"/>
        <w:gridCol w:w="7693"/>
      </w:tblGrid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ставкасына ұсынылған түзету коэффициенттері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енетін кадастрлік кварталдардың атауы мен нөмірі</w:t>
            </w:r>
          </w:p>
        </w:tc>
      </w:tr>
      <w:tr>
        <w:trPr>
          <w:trHeight w:val="30" w:hRule="atLeast"/>
        </w:trPr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а.Саралжын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а.Бескөл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Саралжын а/о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 а.Үштерек</w:t>
            </w:r>
          </w:p>
        </w:tc>
      </w:tr>
      <w:tr>
        <w:trPr>
          <w:trHeight w:val="30" w:hRule="atLeast"/>
        </w:trPr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а.Жамбыл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а.Көктерек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а.Ұялы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а.Кеңой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Ұялы а/о</w:t>
            </w:r>
          </w:p>
        </w:tc>
      </w:tr>
      <w:tr>
        <w:trPr>
          <w:trHeight w:val="30" w:hRule="atLeast"/>
        </w:trPr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а.Жиекқұм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Бисен а/о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а.Шоңай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а.Бөрлі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а.Тереңқұдық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 а.Орда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 а.Қарасу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 а.Сейтқали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Орда а/о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Автокөлік жерлері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 Су шаруашылығы нысандарының жерлері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 Электр және байланыс жерлері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Орман қорының жерлері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 Қорғаныс жерлері</w:t>
            </w:r>
          </w:p>
        </w:tc>
      </w:tr>
      <w:tr>
        <w:trPr>
          <w:trHeight w:val="30" w:hRule="atLeast"/>
        </w:trPr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а.Бисен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а.Мәмбет</w:t>
            </w:r>
          </w:p>
        </w:tc>
      </w:tr>
      <w:tr>
        <w:trPr>
          <w:trHeight w:val="30" w:hRule="atLeast"/>
        </w:trPr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012, 013 а.Сайқын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а.Жәрменке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017, 018 Сайқын а/о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Т.Масин а/о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а.Мұратсай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а.Тайғара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 Мұратсай а/о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Темір жол көлігінің жерлері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а.Әжен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11-5 шешіміне № 2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 ордасы ауданының жерлеріне салық салу</w:t>
      </w:r>
      <w:r>
        <w:br/>
      </w:r>
      <w:r>
        <w:rPr>
          <w:rFonts w:ascii="Times New Roman"/>
          <w:b/>
          <w:i w:val="false"/>
          <w:color w:val="000000"/>
        </w:rPr>
        <w:t>мақсатында аймақтандыру (ауылдық елді-мекендер)</w:t>
      </w:r>
      <w:r>
        <w:br/>
      </w:r>
      <w:r>
        <w:rPr>
          <w:rFonts w:ascii="Times New Roman"/>
          <w:b/>
          <w:i w:val="false"/>
          <w:color w:val="000000"/>
        </w:rPr>
        <w:t>үшін түзету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3364"/>
        <w:gridCol w:w="7344"/>
      </w:tblGrid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№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ставкасына ұсынылған түзету коэффициенттері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енетін (ауылдық округтер бойынша) салық салу мақсатындағы ауылдық елді-мекендердің жерлерін аймақтандыру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а.Бескөл Саралжын а/о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а.Жамбыл Бисен а/о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а.Көктерек Бисен а/о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а.Кеңой Искра а/о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а.Үштерек Орда а/о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а.Саралжын Саралжын а/о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а.Шоңай Сайқын а/о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а.Тереңқұдық Көктөбе а/о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а.Жиекқұм Бисен а/о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а.Ұялы Ұялы а/о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а.Бөрлі Т.Масин а/о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а.Тайғара Мұратсай а/о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а.Қарасу Орда а/о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а.Сейтқали Орда а/о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а.Мәмбет Сайқын а/о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а.Жәрменке Сайқын а/о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а.Әжен Мұратсай а/о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а.Бисен Бисен а/о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а.Мұратсай Мұратсай а/о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а.Орда Орда а/о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а.Сайқын Сайқын а/о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