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d3db" w14:textId="d64d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"2009 жылға арналған аудандық бюджет туралы" 2008 жылғы 23 желтоқсандағы № 9-4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2009 жылғы 25 тамыздағы № 14-1 шешімі. Батыс Қазақстан облысы Жаңақала ауданы әділет басқармасында 2009 жылғы 3 қыркүйекте № 7-5-91 тіркелді. Күші жойылды - Батыс Қазақстан облысы Жаңақала аудандық мәслихатының 2009 жылғы 21 желтоқсандағы № 17-4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21.12.2009 № 17-4 шешімімен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"2009-2011 жылдарға арналған республикалық бюджет туралы"</w:t>
      </w:r>
      <w:r>
        <w:rPr>
          <w:rFonts w:ascii="Times New Roman"/>
          <w:b w:val="false"/>
          <w:i w:val="false"/>
          <w:color w:val="000000"/>
          <w:sz w:val="28"/>
        </w:rPr>
        <w:t xml:space="preserve"> Заңдарын басшылыққа ала отырып,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Жаңақала аудандық мәслихатының 2008 жылғы 23 желтоқсандағы </w:t>
      </w:r>
      <w:r>
        <w:rPr>
          <w:rFonts w:ascii="Times New Roman"/>
          <w:b w:val="false"/>
          <w:i w:val="false"/>
          <w:color w:val="000000"/>
          <w:sz w:val="28"/>
        </w:rPr>
        <w:t>N 9-4</w:t>
      </w:r>
      <w:r>
        <w:rPr>
          <w:rFonts w:ascii="Times New Roman"/>
          <w:b w:val="false"/>
          <w:i w:val="false"/>
          <w:color w:val="000000"/>
          <w:sz w:val="28"/>
        </w:rPr>
        <w:t xml:space="preserve"> шешіміне (нормативтік құқықтық кесімдерді мемлекеттік тіркеу тізілімінде N 7-5-77 тіркелген, 2009 жылғы 28 ақпандағы "Жаңарған өңір" N 9 газетінде жарияланған), Жаңақала аудандық мәслихатының шешімімен енгізілген өзгерістер мен толықтырулармен 2009 жылғы 24 ақпандағы </w:t>
      </w:r>
      <w:r>
        <w:rPr>
          <w:rFonts w:ascii="Times New Roman"/>
          <w:b w:val="false"/>
          <w:i w:val="false"/>
          <w:color w:val="000000"/>
          <w:sz w:val="28"/>
        </w:rPr>
        <w:t>N 10-1</w:t>
      </w:r>
      <w:r>
        <w:rPr>
          <w:rFonts w:ascii="Times New Roman"/>
          <w:b w:val="false"/>
          <w:i w:val="false"/>
          <w:color w:val="000000"/>
          <w:sz w:val="28"/>
        </w:rPr>
        <w:t xml:space="preserve"> "Жаңақала аудандық мәслихатының "2009 жылға арналған аудандық бюджет туралы" 2008 жылғы 23 желтоқсандағы N 9-4 шешіміне өзгерістер мен толықтырулар енгізу туралы" (нормативтік құқықтық кесімдерді мемлекеттік тіркеу тізілімінде N 7-5-83 тіркелген, 2009 жылғы 28 наурыздағы "Жаңарған өңір" N 14 газетінде жарияланған), Жаңақала аудандық мәслихатының шешімімен енгізілген өзгерістер мен толыктырулармен 2009 жылғы 29 сәуірдегі </w:t>
      </w:r>
      <w:r>
        <w:rPr>
          <w:rFonts w:ascii="Times New Roman"/>
          <w:b w:val="false"/>
          <w:i w:val="false"/>
          <w:color w:val="000000"/>
          <w:sz w:val="28"/>
        </w:rPr>
        <w:t>N 12-1</w:t>
      </w:r>
      <w:r>
        <w:rPr>
          <w:rFonts w:ascii="Times New Roman"/>
          <w:b w:val="false"/>
          <w:i w:val="false"/>
          <w:color w:val="000000"/>
          <w:sz w:val="28"/>
        </w:rPr>
        <w:t xml:space="preserve"> "Жаңақала аудандық мәслихатының "2009 жылға арналған аудандық бюджет туралы" 2008 жылғы 23 желтоқсандағы N 9-4 шешіміне өзгерістер мен толықтырулар енгізу туралы" (нормативтік құқықтық кесімдерді мемлекеттік тіркеу тізілімінде N 7-5-86 тіркелген, 2009 жылғы 16 мамырдағы, "Жаңарған өңір" газетінде N 21 жарияланған) келесі өзгерістер мен толықтырулар енгізілсін:</w:t>
      </w:r>
      <w:r>
        <w:br/>
      </w:r>
      <w:r>
        <w:rPr>
          <w:rFonts w:ascii="Times New Roman"/>
          <w:b w:val="false"/>
          <w:i w:val="false"/>
          <w:color w:val="000000"/>
          <w:sz w:val="28"/>
        </w:rPr>
        <w:t>
      2009 жылға арналған аудандық бюджет 1 қосымшаға сәйкес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1) тармақшадағы "1 730 683" деген сандар "1 731 166" деген сандармен ауыстырылсын;</w:t>
      </w:r>
      <w:r>
        <w:br/>
      </w:r>
      <w:r>
        <w:rPr>
          <w:rFonts w:ascii="Times New Roman"/>
          <w:b w:val="false"/>
          <w:i w:val="false"/>
          <w:color w:val="000000"/>
          <w:sz w:val="28"/>
        </w:rPr>
        <w:t>
      "1 363 806" деген сандар "1 361 289" деген сандармен ауыстырылсын;</w:t>
      </w:r>
      <w:r>
        <w:br/>
      </w:r>
      <w:r>
        <w:rPr>
          <w:rFonts w:ascii="Times New Roman"/>
          <w:b w:val="false"/>
          <w:i w:val="false"/>
          <w:color w:val="000000"/>
          <w:sz w:val="28"/>
        </w:rPr>
        <w:t>
      2) тармақшадағы "1 774 804" деген сандар "1 775 287" деген сандармен ауыстырылсын;</w:t>
      </w:r>
      <w:r>
        <w:br/>
      </w:r>
      <w:r>
        <w:rPr>
          <w:rFonts w:ascii="Times New Roman"/>
          <w:b w:val="false"/>
          <w:i w:val="false"/>
          <w:color w:val="000000"/>
          <w:sz w:val="28"/>
        </w:rPr>
        <w:t>
      3) таза бюджеттік кредиттеу:</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0;</w:t>
      </w:r>
      <w:r>
        <w:br/>
      </w:r>
      <w:r>
        <w:rPr>
          <w:rFonts w:ascii="Times New Roman"/>
          <w:b w:val="false"/>
          <w:i w:val="false"/>
          <w:color w:val="000000"/>
          <w:sz w:val="28"/>
        </w:rPr>
        <w:t>
      6) бюджет тапшылығын қаржыландыру (профицитін пайдалану):</w:t>
      </w:r>
      <w:r>
        <w:br/>
      </w:r>
      <w:r>
        <w:rPr>
          <w:rFonts w:ascii="Times New Roman"/>
          <w:b w:val="false"/>
          <w:i w:val="false"/>
          <w:color w:val="000000"/>
          <w:sz w:val="28"/>
        </w:rPr>
        <w:t>
      қарыздар түсімі – 0;</w:t>
      </w:r>
      <w:r>
        <w:br/>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қаражатының пайдаланылатын қалдықтары – 0;</w:t>
      </w:r>
      <w:r>
        <w:br/>
      </w:r>
      <w:r>
        <w:rPr>
          <w:rFonts w:ascii="Times New Roman"/>
          <w:b w:val="false"/>
          <w:i w:val="false"/>
          <w:color w:val="000000"/>
          <w:sz w:val="28"/>
        </w:rPr>
        <w:t>
      7) Кіріс жағы қосымшаға сәйкес – 3 000,0 мың теңгеге көбейтілсін;</w:t>
      </w:r>
      <w:r>
        <w:br/>
      </w:r>
      <w:r>
        <w:rPr>
          <w:rFonts w:ascii="Times New Roman"/>
          <w:b w:val="false"/>
          <w:i w:val="false"/>
          <w:color w:val="000000"/>
          <w:sz w:val="28"/>
        </w:rPr>
        <w:t>
      соның ішінде:</w:t>
      </w:r>
      <w:r>
        <w:br/>
      </w:r>
      <w:r>
        <w:rPr>
          <w:rFonts w:ascii="Times New Roman"/>
          <w:b w:val="false"/>
          <w:i w:val="false"/>
          <w:color w:val="000000"/>
          <w:sz w:val="28"/>
        </w:rPr>
        <w:t>
      аудандық бюджеттік түсімдер – 3 000,0 мың теңгеге;</w:t>
      </w:r>
      <w:r>
        <w:br/>
      </w:r>
      <w:r>
        <w:rPr>
          <w:rFonts w:ascii="Times New Roman"/>
          <w:b w:val="false"/>
          <w:i w:val="false"/>
          <w:color w:val="000000"/>
          <w:sz w:val="28"/>
        </w:rPr>
        <w:t>
      8) Шығыс жағы қосымшаға сәйкес – 3 000,0 мың теңгеге көбейтілсін;</w:t>
      </w:r>
      <w:r>
        <w:br/>
      </w:r>
      <w:r>
        <w:rPr>
          <w:rFonts w:ascii="Times New Roman"/>
          <w:b w:val="false"/>
          <w:i w:val="false"/>
          <w:color w:val="000000"/>
          <w:sz w:val="28"/>
        </w:rPr>
        <w:t>
      соның ішінде:</w:t>
      </w:r>
      <w:r>
        <w:br/>
      </w:r>
      <w:r>
        <w:rPr>
          <w:rFonts w:ascii="Times New Roman"/>
          <w:b w:val="false"/>
          <w:i w:val="false"/>
          <w:color w:val="000000"/>
          <w:sz w:val="28"/>
        </w:rPr>
        <w:t>
      аудандық бюджеттік түсімдер – 3 000,0 мың теңгеге.</w:t>
      </w:r>
      <w:r>
        <w:br/>
      </w:r>
      <w:r>
        <w:rPr>
          <w:rFonts w:ascii="Times New Roman"/>
          <w:b w:val="false"/>
          <w:i w:val="false"/>
          <w:color w:val="000000"/>
          <w:sz w:val="28"/>
        </w:rPr>
        <w:t>
</w:t>
      </w:r>
      <w:r>
        <w:rPr>
          <w:rFonts w:ascii="Times New Roman"/>
          <w:b w:val="false"/>
          <w:i w:val="false"/>
          <w:color w:val="000000"/>
          <w:sz w:val="28"/>
        </w:rPr>
        <w:t>
      Жыл басындағы бекітілген кіріс жоспары төмендегіше өзгертілсін:</w:t>
      </w:r>
      <w:r>
        <w:br/>
      </w:r>
      <w:r>
        <w:rPr>
          <w:rFonts w:ascii="Times New Roman"/>
          <w:b w:val="false"/>
          <w:i w:val="false"/>
          <w:color w:val="000000"/>
          <w:sz w:val="28"/>
        </w:rPr>
        <w:t>
      заңды тұлғалардың және жеке кәсіпкерлердің мүлкіне салынатын салықтар - 5 113,0 мың теңгеге;</w:t>
      </w:r>
      <w:r>
        <w:br/>
      </w:r>
      <w:r>
        <w:rPr>
          <w:rFonts w:ascii="Times New Roman"/>
          <w:b w:val="false"/>
          <w:i w:val="false"/>
          <w:color w:val="000000"/>
          <w:sz w:val="28"/>
        </w:rPr>
        <w:t>
      жер учаскелерін пайдаланғаны үшін төлем - 155,0 мың теңгеге;</w:t>
      </w:r>
      <w:r>
        <w:br/>
      </w:r>
      <w:r>
        <w:rPr>
          <w:rFonts w:ascii="Times New Roman"/>
          <w:b w:val="false"/>
          <w:i w:val="false"/>
          <w:color w:val="000000"/>
          <w:sz w:val="28"/>
        </w:rPr>
        <w:t>
      жеке кәсіпкерлерді мемлекеттік тіркегені үшін алынатын алым – 26,0 мың тенгеге;</w:t>
      </w:r>
      <w:r>
        <w:br/>
      </w:r>
      <w:r>
        <w:rPr>
          <w:rFonts w:ascii="Times New Roman"/>
          <w:b w:val="false"/>
          <w:i w:val="false"/>
          <w:color w:val="000000"/>
          <w:sz w:val="28"/>
        </w:rPr>
        <w:t>
      жеке тұлғалардың мүлкіне салынатын салық – 12,0 мың теңгеге:</w:t>
      </w:r>
      <w:r>
        <w:br/>
      </w:r>
      <w:r>
        <w:rPr>
          <w:rFonts w:ascii="Times New Roman"/>
          <w:b w:val="false"/>
          <w:i w:val="false"/>
          <w:color w:val="000000"/>
          <w:sz w:val="28"/>
        </w:rPr>
        <w:t>
      барлығы - 5 306,0 мың теңгеге азайтылсын;</w:t>
      </w:r>
      <w:r>
        <w:br/>
      </w:r>
      <w:r>
        <w:rPr>
          <w:rFonts w:ascii="Times New Roman"/>
          <w:b w:val="false"/>
          <w:i w:val="false"/>
          <w:color w:val="000000"/>
          <w:sz w:val="28"/>
        </w:rPr>
        <w:t>
      кәсіпкерлік қызметпен айналысатын жеке тұлғалардан алынатын жеке табыс салығы – 600,0 мың теңгеге;</w:t>
      </w:r>
      <w:r>
        <w:br/>
      </w:r>
      <w:r>
        <w:rPr>
          <w:rFonts w:ascii="Times New Roman"/>
          <w:b w:val="false"/>
          <w:i w:val="false"/>
          <w:color w:val="000000"/>
          <w:sz w:val="28"/>
        </w:rPr>
        <w:t>
      жеке тұлғалардың мүлкіне салынатын салық - 120,0 мың теңгеге;</w:t>
      </w:r>
      <w:r>
        <w:br/>
      </w:r>
      <w:r>
        <w:rPr>
          <w:rFonts w:ascii="Times New Roman"/>
          <w:b w:val="false"/>
          <w:i w:val="false"/>
          <w:color w:val="000000"/>
          <w:sz w:val="28"/>
        </w:rPr>
        <w:t>
      жеке тұлғалардан көлік құралдарына салынатын салық - 937,0 мың теңгеге;</w:t>
      </w:r>
      <w:r>
        <w:br/>
      </w:r>
      <w:r>
        <w:rPr>
          <w:rFonts w:ascii="Times New Roman"/>
          <w:b w:val="false"/>
          <w:i w:val="false"/>
          <w:color w:val="000000"/>
          <w:sz w:val="28"/>
        </w:rPr>
        <w:t>
      ауыл шаруашылығы мақсатындағы жерлерге жеке тұлғалардан алынатын жер салығы – 15,0 мың теңгеге;</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 - 60,0 мың теңгеге;</w:t>
      </w:r>
      <w:r>
        <w:br/>
      </w:r>
      <w:r>
        <w:rPr>
          <w:rFonts w:ascii="Times New Roman"/>
          <w:b w:val="false"/>
          <w:i w:val="false"/>
          <w:color w:val="000000"/>
          <w:sz w:val="28"/>
        </w:rPr>
        <w:t>
      ауыл шаруашылығы мақсатындағы жерлерге заңды тұлғалардан, жеке кәсіпкерлерден, жеке нотариустар мен адвокаттардан алынатын жер салығы - 13,0 мың теңгеге;</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 - 100,0 мың теңгеге;</w:t>
      </w:r>
      <w:r>
        <w:br/>
      </w: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 – 3,0 мың теңгеге;</w:t>
      </w:r>
      <w:r>
        <w:br/>
      </w:r>
      <w:r>
        <w:rPr>
          <w:rFonts w:ascii="Times New Roman"/>
          <w:b w:val="false"/>
          <w:i w:val="false"/>
          <w:color w:val="000000"/>
          <w:sz w:val="28"/>
        </w:rPr>
        <w:t>
      заңды тұлғаларды мемлекеттік тіркегені үшін алынатын алым - 7,0 мың теңгеге;</w:t>
      </w:r>
      <w:r>
        <w:br/>
      </w:r>
      <w:r>
        <w:rPr>
          <w:rFonts w:ascii="Times New Roman"/>
          <w:b w:val="false"/>
          <w:i w:val="false"/>
          <w:color w:val="000000"/>
          <w:sz w:val="28"/>
        </w:rPr>
        <w:t>
      жылжымалы мүлікті кепілдікке салуды мемлекеттік тіркегені үшін алынатын алым - 16,0 мың теңгеге;</w:t>
      </w:r>
      <w:r>
        <w:br/>
      </w:r>
      <w:r>
        <w:rPr>
          <w:rFonts w:ascii="Times New Roman"/>
          <w:b w:val="false"/>
          <w:i w:val="false"/>
          <w:color w:val="000000"/>
          <w:sz w:val="28"/>
        </w:rPr>
        <w:t>
      механикалық көлік құралдары мен тіркемелерді мемлекеттік тіркегені үшін алым – 8,0 мың теңгеге;</w:t>
      </w:r>
      <w:r>
        <w:br/>
      </w:r>
      <w:r>
        <w:rPr>
          <w:rFonts w:ascii="Times New Roman"/>
          <w:b w:val="false"/>
          <w:i w:val="false"/>
          <w:color w:val="000000"/>
          <w:sz w:val="28"/>
        </w:rPr>
        <w:t>
      жылжымайтын мүлікке және олармен мәміле жасау - 72,0 мың теңгеге;</w:t>
      </w:r>
      <w:r>
        <w:br/>
      </w:r>
      <w:r>
        <w:rPr>
          <w:rFonts w:ascii="Times New Roman"/>
          <w:b w:val="false"/>
          <w:i w:val="false"/>
          <w:color w:val="000000"/>
          <w:sz w:val="28"/>
        </w:rPr>
        <w:t>
      азаматтық хал актілерін тіркегені,азаматтарға азаматтық хал актілерін тіркегені туралы қайта куәлік бергені үшін, сондай-ақ туу,неке,некені бұзу,өлуі туралы актілердің жазбаларын өзгерту,толықтыру, түзету мен қалпына келтіруге байланысты куәліктерді бергені үшін алынатын мемлекеттік баж - 148,0 мың теңгеге;</w:t>
      </w:r>
      <w:r>
        <w:br/>
      </w:r>
      <w:r>
        <w:rPr>
          <w:rFonts w:ascii="Times New Roman"/>
          <w:b w:val="false"/>
          <w:i w:val="false"/>
          <w:color w:val="000000"/>
          <w:sz w:val="28"/>
        </w:rPr>
        <w:t>
      тұрғылықты жерін тіркегені үшін алынатын мемлекеттік баж - 170,0 мың теңгеге;</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беру үшін алынатын мемлекеттік баж - 37,0 мың теңгеге;</w:t>
      </w:r>
      <w:r>
        <w:br/>
      </w:r>
      <w:r>
        <w:rPr>
          <w:rFonts w:ascii="Times New Roman"/>
          <w:b w:val="false"/>
          <w:i w:val="false"/>
          <w:color w:val="000000"/>
          <w:sz w:val="28"/>
        </w:rPr>
        <w:t>
      коммуналдық меншіктегі мүлікті жалдаудан түсетін кірістер - 380,0 мың теңгеге;</w:t>
      </w:r>
      <w:r>
        <w:br/>
      </w:r>
      <w:r>
        <w:rPr>
          <w:rFonts w:ascii="Times New Roman"/>
          <w:b w:val="false"/>
          <w:i w:val="false"/>
          <w:color w:val="000000"/>
          <w:sz w:val="28"/>
        </w:rPr>
        <w:t>
      жергілікті мемлекеттік органдар салатын әкімшілік айыппұлдар, өсімпұлдар, санкциялар - 1 600,0 мың теңгеге;</w:t>
      </w:r>
      <w:r>
        <w:br/>
      </w:r>
      <w:r>
        <w:rPr>
          <w:rFonts w:ascii="Times New Roman"/>
          <w:b w:val="false"/>
          <w:i w:val="false"/>
          <w:color w:val="000000"/>
          <w:sz w:val="28"/>
        </w:rPr>
        <w:t>
      жергіліктік бюджетке түсетін салықтық емес басқа да түсімдер - 860,0 мың теңгеге;</w:t>
      </w:r>
      <w:r>
        <w:br/>
      </w:r>
      <w:r>
        <w:rPr>
          <w:rFonts w:ascii="Times New Roman"/>
          <w:b w:val="false"/>
          <w:i w:val="false"/>
          <w:color w:val="000000"/>
          <w:sz w:val="28"/>
        </w:rPr>
        <w:t>
      жер учаскелерін сатудан түсетін түсімдер - 160,0 мың теңгеге, барлығы - 5 306,0 мың теңгеге көбейтілсін.</w:t>
      </w:r>
      <w:r>
        <w:br/>
      </w:r>
      <w:r>
        <w:rPr>
          <w:rFonts w:ascii="Times New Roman"/>
          <w:b w:val="false"/>
          <w:i w:val="false"/>
          <w:color w:val="000000"/>
          <w:sz w:val="28"/>
        </w:rPr>
        <w:t>
</w:t>
      </w:r>
      <w:r>
        <w:rPr>
          <w:rFonts w:ascii="Times New Roman"/>
          <w:b w:val="false"/>
          <w:i w:val="false"/>
          <w:color w:val="000000"/>
          <w:sz w:val="28"/>
        </w:rPr>
        <w:t>
      Батыс Қазақстан облыстық мәслихатының 2009 жылғы 18 тамыздағы N 13-2 "2009 жылға арналған облыстық бюджетке өзгертулер мен толықтырулар енгізу туралы" шешіміне сәйкес ағымдағы нысаналы трансферттер жоспары – 6 082,0 мың теңгеге азайтылсын;</w:t>
      </w:r>
      <w:r>
        <w:br/>
      </w:r>
      <w:r>
        <w:rPr>
          <w:rFonts w:ascii="Times New Roman"/>
          <w:b w:val="false"/>
          <w:i w:val="false"/>
          <w:color w:val="000000"/>
          <w:sz w:val="28"/>
        </w:rPr>
        <w:t>
      соның ішінде:</w:t>
      </w:r>
      <w:r>
        <w:br/>
      </w:r>
      <w:r>
        <w:rPr>
          <w:rFonts w:ascii="Times New Roman"/>
          <w:b w:val="false"/>
          <w:i w:val="false"/>
          <w:color w:val="000000"/>
          <w:sz w:val="28"/>
        </w:rPr>
        <w:t>
      ауданның (облыстық маңызы бар қаланың) білім беру бөлімінің өңірлік жұмыспен қамту және кадрларды қайта даярлау стратегиясын іске асыру шеңберінде білім беру объектілерін күрделі, ағымды жөндеу бағдарламасы – 2 608,0 мың теңге;</w:t>
      </w:r>
      <w:r>
        <w:br/>
      </w:r>
      <w:r>
        <w:rPr>
          <w:rFonts w:ascii="Times New Roman"/>
          <w:b w:val="false"/>
          <w:i w:val="false"/>
          <w:color w:val="000000"/>
          <w:sz w:val="28"/>
        </w:rPr>
        <w:t>
      ауданның (облыстық маңызы бар қаланың) мәдениет және тілдерді дамыту бөлімі мәдени-демалыс жұмысын қолдау бағдарламасы - 3 474,0 мың теңге.</w:t>
      </w:r>
      <w:r>
        <w:br/>
      </w:r>
      <w:r>
        <w:rPr>
          <w:rFonts w:ascii="Times New Roman"/>
          <w:b w:val="false"/>
          <w:i w:val="false"/>
          <w:color w:val="000000"/>
          <w:sz w:val="28"/>
        </w:rPr>
        <w:t>
</w:t>
      </w:r>
      <w:r>
        <w:rPr>
          <w:rFonts w:ascii="Times New Roman"/>
          <w:b w:val="false"/>
          <w:i w:val="false"/>
          <w:color w:val="000000"/>
          <w:sz w:val="28"/>
        </w:rPr>
        <w:t>
      Аудан бюджетінің кіріс жағы - 3 000,0 мың теңге көлеміндегі қаржы көздері төмендегі бағдарламалардың әкімшесіне қаралсын: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автомобильдер жолдары бөлімінің азаматтардың жекелеген санаттарын тұрғын үймен қамтамасыз ету бағдарламасына - 800,0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елді мекендерді аббаттандыру мен көгалдандыру бағдарламасына - 639,0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елді мекендерде көшелерді жарықтандыру бағдарламасына - 80,0 мың теңге;</w:t>
      </w:r>
      <w:r>
        <w:br/>
      </w:r>
      <w:r>
        <w:rPr>
          <w:rFonts w:ascii="Times New Roman"/>
          <w:b w:val="false"/>
          <w:i w:val="false"/>
          <w:color w:val="000000"/>
          <w:sz w:val="28"/>
        </w:rPr>
        <w:t>
      ауданның (облыстық маңызы бар қаланың) мәдениет және тілдерді дамыту бөлімі мәдени-демалыс жұмысын қолдау бағдарламасына - 231,0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бағдарламасына - 500,0 мың теңге;</w:t>
      </w:r>
      <w:r>
        <w:br/>
      </w:r>
      <w:r>
        <w:rPr>
          <w:rFonts w:ascii="Times New Roman"/>
          <w:b w:val="false"/>
          <w:i w:val="false"/>
          <w:color w:val="000000"/>
          <w:sz w:val="28"/>
        </w:rPr>
        <w:t>
      ауданның (облыстық маңызы бар қаланың) білім беру бөлімінің балалар үшін қосымша білім беру бағдарламасына - 750,0 мың теңге.</w:t>
      </w:r>
      <w:r>
        <w:br/>
      </w:r>
      <w:r>
        <w:rPr>
          <w:rFonts w:ascii="Times New Roman"/>
          <w:b w:val="false"/>
          <w:i w:val="false"/>
          <w:color w:val="000000"/>
          <w:sz w:val="28"/>
        </w:rPr>
        <w:t>
</w:t>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бағдарламасынның мемлекеттік қызметшілердің біліктілігін арттыру кіші бағдарламасынан - 13,0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елді мекендердің санитариясын қамтамасыз ету бағдарламасынан - 60,0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мұқтаж азаматтарға үйінде әлеуметтік көмек көрсету бағдарламасынан - 200,0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бағдарламасынан - 23,0 мың теңге;</w:t>
      </w:r>
      <w:r>
        <w:br/>
      </w:r>
      <w:r>
        <w:rPr>
          <w:rFonts w:ascii="Times New Roman"/>
          <w:b w:val="false"/>
          <w:i w:val="false"/>
          <w:color w:val="000000"/>
          <w:sz w:val="28"/>
        </w:rPr>
        <w:t>
      ауданның (облыстық маңызы бар қаланың) білім беру бөлімінің мектепке дейінгі тәрбие ұйымдарының қызметін қамтамасыз ету бағдарламасынан – 2 359,0 мың теңге;</w:t>
      </w:r>
      <w:r>
        <w:br/>
      </w:r>
      <w:r>
        <w:rPr>
          <w:rFonts w:ascii="Times New Roman"/>
          <w:b w:val="false"/>
          <w:i w:val="false"/>
          <w:color w:val="000000"/>
          <w:sz w:val="28"/>
        </w:rPr>
        <w:t>
      ауданның (облыстық маңызы бар қаланың) мәдениет және тілдерді дамыту бөлімінің аудандық (қалалық) кітапханалардың жұмыс істеуі бағдарламасынан – 876,0 мың теңге;</w:t>
      </w:r>
      <w:r>
        <w:br/>
      </w:r>
      <w:r>
        <w:rPr>
          <w:rFonts w:ascii="Times New Roman"/>
          <w:b w:val="false"/>
          <w:i w:val="false"/>
          <w:color w:val="000000"/>
          <w:sz w:val="28"/>
        </w:rPr>
        <w:t>
      ауданның (облыстық маңызы бар қаланың) қаржы бөлімінің ауданның (облыстық маңызы бар қаланың) жергілікті атқарушы органының резерві бағдарламасынан – 500,0 мың тенге;</w:t>
      </w:r>
      <w:r>
        <w:br/>
      </w:r>
      <w:r>
        <w:rPr>
          <w:rFonts w:ascii="Times New Roman"/>
          <w:b w:val="false"/>
          <w:i w:val="false"/>
          <w:color w:val="000000"/>
          <w:sz w:val="28"/>
        </w:rPr>
        <w:t>
      ауданның (облыстық маңызы бар қаланың) құрылыс бөлімінің қызметін қамтамасыз ету бағдарламасының мемлекеттік органдарды материалдық-техникалық жарақтандыру кіші бағдарламасына – 30,0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бөлімінің 18 жасқа дейінгі балаларға мемлекеттік жәрдемақылар бағдарламасынан – 3 000,0 мың теңге азайтылып төмендегі бюджеттік бағдарламалардың әкімшісіне қаралсын:</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автомобилдер жолдары бөлімінің азаматтардың жекелеген санаттарын тұрғын үймен қамтамасыз ету бағдарламасына - 700,0 мың теңге;</w:t>
      </w:r>
      <w:r>
        <w:br/>
      </w:r>
      <w:r>
        <w:rPr>
          <w:rFonts w:ascii="Times New Roman"/>
          <w:b w:val="false"/>
          <w:i w:val="false"/>
          <w:color w:val="000000"/>
          <w:sz w:val="28"/>
        </w:rPr>
        <w:t>
      аудан(облыстық маңызы бар қала) әкімінің аппараты қызметін қамтамасыз ету бағдарламасына – 396,0 мың теңге;</w:t>
      </w:r>
      <w:r>
        <w:br/>
      </w:r>
      <w:r>
        <w:rPr>
          <w:rFonts w:ascii="Times New Roman"/>
          <w:b w:val="false"/>
          <w:i w:val="false"/>
          <w:color w:val="000000"/>
          <w:sz w:val="28"/>
        </w:rPr>
        <w:t>
      ауданның (облыстық маңызы бар қаланың) білім беру бөлімінің балалар үшін қосымша білім беру бағдарламасына - 427,0 мың теңге, жалпы білім беру бағдарламасына - 434,0 мың теңге;</w:t>
      </w:r>
      <w:r>
        <w:br/>
      </w:r>
      <w:r>
        <w:rPr>
          <w:rFonts w:ascii="Times New Roman"/>
          <w:b w:val="false"/>
          <w:i w:val="false"/>
          <w:color w:val="000000"/>
          <w:sz w:val="28"/>
        </w:rPr>
        <w:t>
      ауданның (облыстық маңызы бар қаланың) ауыл шаруашылығы бөлімінің қызметін қамтамасыз ету бағдарламасының жергілікті органдардың аппараттары кіші бағдарламасына - 130,0 мың теңге;</w:t>
      </w:r>
      <w:r>
        <w:br/>
      </w:r>
      <w:r>
        <w:rPr>
          <w:rFonts w:ascii="Times New Roman"/>
          <w:b w:val="false"/>
          <w:i w:val="false"/>
          <w:color w:val="000000"/>
          <w:sz w:val="28"/>
        </w:rPr>
        <w:t>
      ауданның (облыстық маңызы бар қаланың) кәсіпкерлік бөлімі қызметін қамтамасыз ету бағдарламасының мемлекеттік қызметшілердің біліктілігін арттыру кіші бағдарламасына - 10,0 мың теңге;</w:t>
      </w:r>
      <w:r>
        <w:br/>
      </w:r>
      <w:r>
        <w:rPr>
          <w:rFonts w:ascii="Times New Roman"/>
          <w:b w:val="false"/>
          <w:i w:val="false"/>
          <w:color w:val="000000"/>
          <w:sz w:val="28"/>
        </w:rPr>
        <w:t>
      ауданның (облыстық маңызы бар қаланың) құрылыс бөлімінің қызметін қамтамасыз ету бағдарламасының жергілікті органдардың аппараттары кіші бағдарламасына - 137,0 мың теңге;</w:t>
      </w:r>
      <w:r>
        <w:br/>
      </w:r>
      <w:r>
        <w:rPr>
          <w:rFonts w:ascii="Times New Roman"/>
          <w:b w:val="false"/>
          <w:i w:val="false"/>
          <w:color w:val="000000"/>
          <w:sz w:val="28"/>
        </w:rPr>
        <w:t>
      ауданның (облыстық маңызы бар қаланың) мәдениет және тілдерді дамыту бөлімі мәдени-демалыс жұмысын қолдау бағдарламасына - 39,0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аппаратының қызметін қамтамасыз ету бағдарламасына - 146,0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елді мекендерді аббаттандыру мен көгалдандыру бағдарламасына - 1 404,0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елді мекендерде көшелерді жарықтандыру бағдарламасына - 100,0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ауылдық(селолық) округтің әкімі аппаратының қызметін қамтамасыз ету бағдарламасына - 152,0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 мұқтаж азаматтарға үйінде әлеуметтік көмек көрсету бағдарламасына - 108,0 мың теңге;</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аппаратының мемлекеттік қызметшілердің біліктілігін арттыру бағдарламасына - 17,0 мың теңге, мұқтаж азаматтарға үйінде әлеуметтік көмек көрсету бағдарламасына - 108,0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жәрдемақыларды және басқа да әлеуметтік төлемдерді есептеу, төлеу мен жеткізу бойынша қызметтерге ақы төлеу бағдарламасына - 103,0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автомобильдер жолдары бөлімінің мемлекеттік органдардың ғимараттарын, үй-жайлары және құрылыстарын күрделі жөндеу бағдарламасына - 2 500,0 мың теңге;</w:t>
      </w:r>
      <w:r>
        <w:br/>
      </w:r>
      <w:r>
        <w:rPr>
          <w:rFonts w:ascii="Times New Roman"/>
          <w:b w:val="false"/>
          <w:i w:val="false"/>
          <w:color w:val="000000"/>
          <w:sz w:val="28"/>
        </w:rPr>
        <w:t>
      ауданның (облыстық маңызы бар қаланың) ішкі саясат бөлімі мемлекеттік органдарды материалдық-техникалық жарақтандыру кіші бағдарламасына - 150,0 мың теңге.</w:t>
      </w:r>
      <w:r>
        <w:br/>
      </w:r>
      <w:r>
        <w:rPr>
          <w:rFonts w:ascii="Times New Roman"/>
          <w:b w:val="false"/>
          <w:i w:val="false"/>
          <w:color w:val="000000"/>
          <w:sz w:val="28"/>
        </w:rPr>
        <w:t>
</w:t>
      </w:r>
      <w:r>
        <w:rPr>
          <w:rFonts w:ascii="Times New Roman"/>
          <w:b w:val="false"/>
          <w:i w:val="false"/>
          <w:color w:val="000000"/>
          <w:sz w:val="28"/>
        </w:rPr>
        <w:t>
      Батыс Қазақстан облыс әкімдігінің 2009 жылғы 18 маусымдағы N 158 санды, 2009 жылғы 20 шілдедегі N 181 санды қаулыларын және аудан әкімдігінің 2009 жылғы 16 шілдедегі N 164 санды, 2009 жылғы 11 тамыздығы N 189 санды қаулыларына сәйкес ағымдағы нысаналы трансферттер жоспары - 3 565,0 мың теңгеге көбейтілсін, соның ішінде: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автомобильдер жолдары бөлімінің табиғи және техногендік сипаттағы төтенше жағдайларды жою үшін жергілікті атқарушы органның төтенше резервінің есебінен іс-шаралар өткізу бағдарламасына - 765,0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бөлімінің еңбекпен қамту бағдарламасына - 2 800,0 мың теңге.</w:t>
      </w:r>
      <w:r>
        <w:br/>
      </w:r>
      <w:r>
        <w:rPr>
          <w:rFonts w:ascii="Times New Roman"/>
          <w:b w:val="false"/>
          <w:i w:val="false"/>
          <w:color w:val="000000"/>
          <w:sz w:val="28"/>
        </w:rPr>
        <w:t>
</w:t>
      </w:r>
      <w:r>
        <w:rPr>
          <w:rFonts w:ascii="Times New Roman"/>
          <w:b w:val="false"/>
          <w:i w:val="false"/>
          <w:color w:val="000000"/>
          <w:sz w:val="28"/>
        </w:rPr>
        <w:t xml:space="preserve">
      Ауданның (облыстық маңызы бар қаланың) ауыл шаруашылығы бөлімінің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бағдарламасынан - 3 831,0 мың теңге азайтылып, ауданның (облыстық маңызы бар қаланың) экономика және бюджеттік жоспарлау бөлімінің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бағдарламасына - 3 831,0 мың теңге ауыстырылсын. </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төрайымы</w:t>
      </w:r>
      <w:r>
        <w:br/>
      </w:r>
      <w:r>
        <w:rPr>
          <w:rFonts w:ascii="Times New Roman"/>
          <w:b w:val="false"/>
          <w:i w:val="false"/>
          <w:color w:val="000000"/>
          <w:sz w:val="28"/>
        </w:rPr>
        <w:t>
</w:t>
      </w:r>
      <w:r>
        <w:rPr>
          <w:rFonts w:ascii="Times New Roman"/>
          <w:b w:val="false"/>
          <w:i/>
          <w:color w:val="000000"/>
          <w:sz w:val="28"/>
        </w:rPr>
        <w:t>      Аудандық мәслихат хатшысы</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тамыздағы</w:t>
      </w:r>
      <w:r>
        <w:br/>
      </w:r>
      <w:r>
        <w:rPr>
          <w:rFonts w:ascii="Times New Roman"/>
          <w:b w:val="false"/>
          <w:i w:val="false"/>
          <w:color w:val="000000"/>
          <w:sz w:val="28"/>
        </w:rPr>
        <w:t>
N 14-1 шешіміне 1 қосымша</w:t>
      </w:r>
    </w:p>
    <w:bookmarkEnd w:id="1"/>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xml:space="preserve">Кіріс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60"/>
        <w:gridCol w:w="723"/>
        <w:gridCol w:w="786"/>
        <w:gridCol w:w="7141"/>
        <w:gridCol w:w="168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Табыстар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1731166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362707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1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2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6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мен санкциялар бойынша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мен санкциялар бойынша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4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салыққа жатпайтын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салыққа жатпайтын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Негізгі капиталды сатудан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 үшін төлем</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Ресми трансферттерден түсетін түсімдер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1361289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1361289</w:t>
            </w:r>
          </w:p>
        </w:tc>
      </w:tr>
      <w:tr>
        <w:trPr>
          <w:trHeight w:val="5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1361289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416616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Қарыздар түсімі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5"/>
        <w:gridCol w:w="903"/>
        <w:gridCol w:w="903"/>
        <w:gridCol w:w="6718"/>
        <w:gridCol w:w="194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 сомасы (мың теңге)</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Жалпы шығыс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1775287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 шығыс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1775287</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96445</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26838</w:t>
            </w:r>
          </w:p>
        </w:tc>
      </w:tr>
      <w:tr>
        <w:trPr>
          <w:trHeight w:val="9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r>
      <w:tr>
        <w:trPr>
          <w:trHeight w:val="9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r>
      <w:tr>
        <w:trPr>
          <w:trHeight w:val="6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1116316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80264</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орта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966764</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69288</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оқулықтармен оқу-әдістемелік кешендерді сатып алу және жеткізу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 стратегиясын іске асыру шеңберінде білім беру обьектілерін күрделі,ағымды жөндеу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47392</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40079</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56775</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w:t>
            </w:r>
          </w:p>
        </w:tc>
      </w:tr>
      <w:tr>
        <w:trPr>
          <w:trHeight w:val="9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 сатып алу)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61244</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15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60489</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157608</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108179</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108179</w:t>
            </w:r>
          </w:p>
        </w:tc>
      </w:tr>
      <w:tr>
        <w:trPr>
          <w:trHeight w:val="4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108179</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32257</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27167</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27167</w:t>
            </w:r>
          </w:p>
        </w:tc>
      </w:tr>
      <w:tr>
        <w:trPr>
          <w:trHeight w:val="6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4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15512</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7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өнірлік бағдарламаларды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трансфеттер есебінен ауылдық елді мекендер саласының мамандарын әлеуметтік қолдау шараларн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4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Кәсіпкелік қызметті қолдау және бәсекелестікті қорғау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21944</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қызмет көрсету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