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f4dd" w14:textId="200f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Мұқыл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Мәстексай ауылдық округі әкімінің 2009 жылғы 7 қыркүйектегі N 4 шешімі. Батыс Қазақстан облысы Жаңақала ауданы әділет басқармасында 2009 жылғы 18 қыркүйекте N 7-5-93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алып Мұқыр ауылының тұрғындарының 2006 жылдың 10 сәуірдегі N 2, 2006 жылдың 25 қыркүйектегі Жаңақала аудандық ономастикалық комиссияның N 3 хаттамаларын қарап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облысы, Жаңақала ауданы, Мастексай ауылдық округіне қарасты Мұқыр ауылына: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батыс бағытынан басталатын көшеге "Ардагерлер"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солтүстік-шығыс бағытынан басталатын көшеге "Мәрия Сидағалиева атындағы көше";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солтүстік бағытынан басталатын көшеге "Қурмаш Қуанов"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 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орындалуына бақылау жасау Мастексай ауылдық округі  әкім аппаратының бас маманы Н. Жумасеитовке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Мастексай ауылдық округі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