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77c3" w14:textId="16f7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2009 жылғы 25 желтоқсандағы № 19-1 шешімі. Батыс Қазақстан облысы Зеленов ауданы әділет басқармасында 2010 жылғы 15 қаңтарда № 7-7-99 тіркелді. Күші жойылды - Батыс Қазақстан облысы Зеленов аудандық мәслихатының 2011 жылғы 31 наурыздағы № 31-4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мәслихатының 2011.03.31 № 31-4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келесі көлемдерде бекітілсін:</w:t>
      </w:r>
      <w:r>
        <w:br/>
      </w:r>
      <w:r>
        <w:rPr>
          <w:rFonts w:ascii="Times New Roman"/>
          <w:b w:val="false"/>
          <w:i w:val="false"/>
          <w:color w:val="000000"/>
          <w:sz w:val="28"/>
        </w:rPr>
        <w:t>
      1) кірістер - 3 634 900 мың теңге;</w:t>
      </w:r>
      <w:r>
        <w:br/>
      </w:r>
      <w:r>
        <w:rPr>
          <w:rFonts w:ascii="Times New Roman"/>
          <w:b w:val="false"/>
          <w:i w:val="false"/>
          <w:color w:val="000000"/>
          <w:sz w:val="28"/>
        </w:rPr>
        <w:t>
      салықтық түсімдер - 584 301 мың теңге;</w:t>
      </w:r>
      <w:r>
        <w:br/>
      </w:r>
      <w:r>
        <w:rPr>
          <w:rFonts w:ascii="Times New Roman"/>
          <w:b w:val="false"/>
          <w:i w:val="false"/>
          <w:color w:val="000000"/>
          <w:sz w:val="28"/>
        </w:rPr>
        <w:t>
      салықтық емес түсімдер - 17 050 мың теңге;</w:t>
      </w:r>
      <w:r>
        <w:br/>
      </w:r>
      <w:r>
        <w:rPr>
          <w:rFonts w:ascii="Times New Roman"/>
          <w:b w:val="false"/>
          <w:i w:val="false"/>
          <w:color w:val="000000"/>
          <w:sz w:val="28"/>
        </w:rPr>
        <w:t>
      негізгі капиталды сатудан түсетін түсімдер - 54 672 мың теңге;</w:t>
      </w:r>
      <w:r>
        <w:br/>
      </w:r>
      <w:r>
        <w:rPr>
          <w:rFonts w:ascii="Times New Roman"/>
          <w:b w:val="false"/>
          <w:i w:val="false"/>
          <w:color w:val="000000"/>
          <w:sz w:val="28"/>
        </w:rPr>
        <w:t>
      трансферттерден түсетін түсімдер - 2 974 327 мың теңге;</w:t>
      </w:r>
      <w:r>
        <w:br/>
      </w:r>
      <w:r>
        <w:rPr>
          <w:rFonts w:ascii="Times New Roman"/>
          <w:b w:val="false"/>
          <w:i w:val="false"/>
          <w:color w:val="000000"/>
          <w:sz w:val="28"/>
        </w:rPr>
        <w:t>
      2) шығындар - 3 635 774 мың теңге;</w:t>
      </w:r>
      <w:r>
        <w:br/>
      </w:r>
      <w:r>
        <w:rPr>
          <w:rFonts w:ascii="Times New Roman"/>
          <w:b w:val="false"/>
          <w:i w:val="false"/>
          <w:color w:val="000000"/>
          <w:sz w:val="28"/>
        </w:rPr>
        <w:t>
      3) таза бюджеттік кредиттеу - 174 227 мың теңге;</w:t>
      </w:r>
      <w:r>
        <w:br/>
      </w:r>
      <w:r>
        <w:rPr>
          <w:rFonts w:ascii="Times New Roman"/>
          <w:b w:val="false"/>
          <w:i w:val="false"/>
          <w:color w:val="000000"/>
          <w:sz w:val="28"/>
        </w:rPr>
        <w:t>
      бюджеттік кредиттер - 174 227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болатын операциялар бойынша сальдо - -874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- 175 101 мың теңге;</w:t>
      </w:r>
      <w:r>
        <w:br/>
      </w:r>
      <w:r>
        <w:rPr>
          <w:rFonts w:ascii="Times New Roman"/>
          <w:b w:val="false"/>
          <w:i w:val="false"/>
          <w:color w:val="000000"/>
          <w:sz w:val="28"/>
        </w:rPr>
        <w:t>
      6)бюджет тапшылығын қаржыландыру (профицитін пайдалану) - 175 101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 қалдықтарын пайдалану - 0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Зеленов аудандық мәслихаттың 2010.02.23 </w:t>
      </w:r>
      <w:r>
        <w:rPr>
          <w:rFonts w:ascii="Times New Roman"/>
          <w:b w:val="false"/>
          <w:i w:val="false"/>
          <w:color w:val="000000"/>
          <w:sz w:val="28"/>
        </w:rPr>
        <w:t>№ 20-1</w:t>
      </w:r>
      <w:r>
        <w:rPr>
          <w:rFonts w:ascii="Times New Roman"/>
          <w:b w:val="false"/>
          <w:i w:val="false"/>
          <w:color w:val="ff0000"/>
          <w:sz w:val="28"/>
        </w:rPr>
        <w:t xml:space="preserve">, 2010.04.15 </w:t>
      </w:r>
      <w:r>
        <w:rPr>
          <w:rFonts w:ascii="Times New Roman"/>
          <w:b w:val="false"/>
          <w:i w:val="false"/>
          <w:color w:val="000000"/>
          <w:sz w:val="28"/>
        </w:rPr>
        <w:t>№ 22-1</w:t>
      </w:r>
      <w:r>
        <w:rPr>
          <w:rFonts w:ascii="Times New Roman"/>
          <w:b w:val="false"/>
          <w:i w:val="false"/>
          <w:color w:val="ff0000"/>
          <w:sz w:val="28"/>
        </w:rPr>
        <w:t xml:space="preserve">, 2010.05.20 </w:t>
      </w:r>
      <w:r>
        <w:rPr>
          <w:rFonts w:ascii="Times New Roman"/>
          <w:b w:val="false"/>
          <w:i w:val="false"/>
          <w:color w:val="000000"/>
          <w:sz w:val="28"/>
        </w:rPr>
        <w:t>№ 23-1</w:t>
      </w:r>
      <w:r>
        <w:rPr>
          <w:rFonts w:ascii="Times New Roman"/>
          <w:b w:val="false"/>
          <w:i w:val="false"/>
          <w:color w:val="ff0000"/>
          <w:sz w:val="28"/>
        </w:rPr>
        <w:t xml:space="preserve">, 2010.08.05 </w:t>
      </w:r>
      <w:r>
        <w:rPr>
          <w:rFonts w:ascii="Times New Roman"/>
          <w:b w:val="false"/>
          <w:i w:val="false"/>
          <w:color w:val="000000"/>
          <w:sz w:val="28"/>
        </w:rPr>
        <w:t>№ 25-1</w:t>
      </w:r>
      <w:r>
        <w:rPr>
          <w:rFonts w:ascii="Times New Roman"/>
          <w:b w:val="false"/>
          <w:i w:val="false"/>
          <w:color w:val="ff0000"/>
          <w:sz w:val="28"/>
        </w:rPr>
        <w:t xml:space="preserve">, 2010.10.22 </w:t>
      </w:r>
      <w:r>
        <w:rPr>
          <w:rFonts w:ascii="Times New Roman"/>
          <w:b w:val="false"/>
          <w:i w:val="false"/>
          <w:color w:val="000000"/>
          <w:sz w:val="28"/>
        </w:rPr>
        <w:t>№ 27-1</w:t>
      </w:r>
      <w:r>
        <w:rPr>
          <w:rFonts w:ascii="Times New Roman"/>
          <w:b w:val="false"/>
          <w:i w:val="false"/>
          <w:color w:val="ff0000"/>
          <w:sz w:val="28"/>
        </w:rPr>
        <w:t xml:space="preserve">, 2010.11.04 </w:t>
      </w:r>
      <w:r>
        <w:rPr>
          <w:rFonts w:ascii="Times New Roman"/>
          <w:b w:val="false"/>
          <w:i w:val="false"/>
          <w:color w:val="000000"/>
          <w:sz w:val="28"/>
        </w:rPr>
        <w:t>№ 28-1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шешімінің </w:t>
      </w:r>
      <w:r>
        <w:rPr>
          <w:rFonts w:ascii="Times New Roman"/>
          <w:b w:val="false"/>
          <w:i w:val="false"/>
          <w:color w:val="000000"/>
          <w:sz w:val="28"/>
        </w:rPr>
        <w:t>4 пунктіне</w:t>
      </w:r>
      <w:r>
        <w:rPr>
          <w:rFonts w:ascii="Times New Roman"/>
          <w:b w:val="false"/>
          <w:i w:val="false"/>
          <w:color w:val="000000"/>
          <w:sz w:val="28"/>
        </w:rPr>
        <w:t xml:space="preserve">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2010 жылға арналған аудандық бюджетте нысаналы трансферттердің және кредиттердің жалпы сомасы 720 057 мың теңге көлемінде қарастырылған, соның ішінде:</w:t>
      </w:r>
      <w:r>
        <w:br/>
      </w:r>
      <w:r>
        <w:rPr>
          <w:rFonts w:ascii="Times New Roman"/>
          <w:b w:val="false"/>
          <w:i w:val="false"/>
          <w:color w:val="000000"/>
          <w:sz w:val="28"/>
        </w:rPr>
        <w:t>
      жаңадан іске қосылатын білім беру объектілерін ұстауға - 90 756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 және мультимедия кабинеттерін құруға - 16 623 мың теңге;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жабдықтарымен жарақтандыруға - 12 291 мың теңге;</w:t>
      </w:r>
      <w:r>
        <w:br/>
      </w:r>
      <w:r>
        <w:rPr>
          <w:rFonts w:ascii="Times New Roman"/>
          <w:b w:val="false"/>
          <w:i w:val="false"/>
          <w:color w:val="000000"/>
          <w:sz w:val="28"/>
        </w:rPr>
        <w:t>
      "Өзін-өзі тану" кабинеттері үшін жабдықтарды сатып алуға – 4 352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 іске асыру шеңберінде мемлекеттік коммуналдық тұрғын үй қорының тұрғын үйін салуға және (немесе) сатып алуға - 27 240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 іске асыру шеңберінде инженерлік-коммуникациялық инфрақұрылымды дамытуға, жайластыруға және (немесе) сатып алуға - 50 000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нөлдік сыйақы ставкасы бойынша тұрғын үй салуға және (немесе) сатып алуға берілетін бюджеттік кредиттер - 72 000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- 22 858 мың теңге;</w:t>
      </w:r>
      <w:r>
        <w:br/>
      </w:r>
      <w:r>
        <w:rPr>
          <w:rFonts w:ascii="Times New Roman"/>
          <w:b w:val="false"/>
          <w:i w:val="false"/>
          <w:color w:val="000000"/>
          <w:sz w:val="28"/>
        </w:rPr>
        <w:t>
      эпизоотияға қарсы іс-шаралар жүргізуге - 17 225 мың теңге;</w:t>
      </w:r>
      <w:r>
        <w:br/>
      </w:r>
      <w:r>
        <w:rPr>
          <w:rFonts w:ascii="Times New Roman"/>
          <w:b w:val="false"/>
          <w:i w:val="false"/>
          <w:color w:val="000000"/>
          <w:sz w:val="28"/>
        </w:rPr>
        <w:t>
      ең төменгі күнкөрістік мөлшерінің өсуіне байланысты мемлекеттік атаулы әлеуметтік көмегін және 18 жасқа дейінгі балаларға ай сайынғы мемлекеттік жәрдемақы төлеуге - 11 400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көмегін төлеу үшін - 21 143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жол жүруін қамтамасыз етуге - 992 мың теңге;</w:t>
      </w:r>
      <w:r>
        <w:br/>
      </w:r>
      <w:r>
        <w:rPr>
          <w:rFonts w:ascii="Times New Roman"/>
          <w:b w:val="false"/>
          <w:i w:val="false"/>
          <w:color w:val="000000"/>
          <w:sz w:val="28"/>
        </w:rPr>
        <w:t>
      ауылдық елді-мекендердің әлеуметтік саласының мамандарына әлеуметтік қолдау шараларын іске асыру үшін - 11 160 мың теңге;</w:t>
      </w:r>
      <w:r>
        <w:br/>
      </w:r>
      <w:r>
        <w:rPr>
          <w:rFonts w:ascii="Times New Roman"/>
          <w:b w:val="false"/>
          <w:i w:val="false"/>
          <w:color w:val="000000"/>
          <w:sz w:val="28"/>
        </w:rPr>
        <w:t>
      ауылдық елді-мекендердің әлеуметтік саласының мамандарына әлеуметтік қолдау шараларын іске асыру үшін берілетін бюджеттік кредиттер - 79 227 мың теңге;</w:t>
      </w:r>
      <w:r>
        <w:br/>
      </w:r>
      <w:r>
        <w:rPr>
          <w:rFonts w:ascii="Times New Roman"/>
          <w:b w:val="false"/>
          <w:i w:val="false"/>
          <w:color w:val="000000"/>
          <w:sz w:val="28"/>
        </w:rPr>
        <w:t>
      инженерлік-коммуникациялық инфрақұрылымды дамытуға және қалалар мен елді-мекендерді көркейтуге - 24 034 мың теңге;</w:t>
      </w:r>
      <w:r>
        <w:br/>
      </w:r>
      <w:r>
        <w:rPr>
          <w:rFonts w:ascii="Times New Roman"/>
          <w:b w:val="false"/>
          <w:i w:val="false"/>
          <w:color w:val="000000"/>
          <w:sz w:val="28"/>
        </w:rPr>
        <w:t>
      инженерлік-коммуникациялық инфрақұрылымды жөндеуге және қалалар мен елді-мекендерді абаттандыруға - 59 968 мың теңге;</w:t>
      </w:r>
      <w:r>
        <w:br/>
      </w:r>
      <w:r>
        <w:rPr>
          <w:rFonts w:ascii="Times New Roman"/>
          <w:b w:val="false"/>
          <w:i w:val="false"/>
          <w:color w:val="000000"/>
          <w:sz w:val="28"/>
        </w:rPr>
        <w:t>
      поселкелерде, ауылдарда (селоларда), ауылдық (селолық) округтерде әлеуметтік жобаларды қаржыландыруға - 89 682 мың теңге;</w:t>
      </w:r>
      <w:r>
        <w:br/>
      </w:r>
      <w:r>
        <w:rPr>
          <w:rFonts w:ascii="Times New Roman"/>
          <w:b w:val="false"/>
          <w:i w:val="false"/>
          <w:color w:val="000000"/>
          <w:sz w:val="28"/>
        </w:rPr>
        <w:t>
      мәдениет объектілерін күрделі және ағымдағы жөндеуге – 23 487 мың теңге;</w:t>
      </w:r>
      <w:r>
        <w:br/>
      </w:r>
      <w:r>
        <w:rPr>
          <w:rFonts w:ascii="Times New Roman"/>
          <w:b w:val="false"/>
          <w:i w:val="false"/>
          <w:color w:val="000000"/>
          <w:sz w:val="28"/>
        </w:rPr>
        <w:t>
      білім беру объектілерін күрделі және ағымдағы жөндеуге - 91 013 мың теңге;</w:t>
      </w:r>
      <w:r>
        <w:br/>
      </w:r>
      <w:r>
        <w:rPr>
          <w:rFonts w:ascii="Times New Roman"/>
          <w:b w:val="false"/>
          <w:i w:val="false"/>
          <w:color w:val="000000"/>
          <w:sz w:val="28"/>
        </w:rPr>
        <w:t>
      әлеуметтік жұмыс орындары және жастар тәжірибесі бағдарламасын кеңейтуге - 18 000 мың теңге;</w:t>
      </w:r>
      <w:r>
        <w:br/>
      </w:r>
      <w:r>
        <w:rPr>
          <w:rFonts w:ascii="Times New Roman"/>
          <w:b w:val="false"/>
          <w:i w:val="false"/>
          <w:color w:val="000000"/>
          <w:sz w:val="28"/>
        </w:rPr>
        <w:t>
      мини–орталықтарын ашуға және ұстауға – 16 569 мың теңге;</w:t>
      </w:r>
      <w:r>
        <w:br/>
      </w:r>
      <w:r>
        <w:rPr>
          <w:rFonts w:ascii="Times New Roman"/>
          <w:b w:val="false"/>
          <w:i w:val="false"/>
          <w:color w:val="000000"/>
          <w:sz w:val="28"/>
        </w:rPr>
        <w:t>
      Октябрьское ауылында Шаған өзені арқылы көпірдің жобалау сметалық құжатын дайындауға және көпір құрылысына - 30 000 мың теңге;</w:t>
      </w:r>
      <w:r>
        <w:br/>
      </w:r>
      <w:r>
        <w:rPr>
          <w:rFonts w:ascii="Times New Roman"/>
          <w:b w:val="false"/>
          <w:i w:val="false"/>
          <w:color w:val="000000"/>
          <w:sz w:val="28"/>
        </w:rPr>
        <w:t>
      үйден оқып және тәрбиеленетін мүгедек балаларды материалдық қамтамасыз етуге - 2 594 мың теңге;</w:t>
      </w:r>
      <w:r>
        <w:br/>
      </w:r>
      <w:r>
        <w:rPr>
          <w:rFonts w:ascii="Times New Roman"/>
          <w:b w:val="false"/>
          <w:i w:val="false"/>
          <w:color w:val="000000"/>
          <w:sz w:val="28"/>
        </w:rPr>
        <w:t>
      жастар саясаты саласында аймақтық бағдарламаны іске асыруға - 1 000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21 009 мың теңге;</w:t>
      </w:r>
      <w:r>
        <w:br/>
      </w:r>
      <w:r>
        <w:rPr>
          <w:rFonts w:ascii="Times New Roman"/>
          <w:b w:val="false"/>
          <w:i w:val="false"/>
          <w:color w:val="000000"/>
          <w:sz w:val="28"/>
        </w:rPr>
        <w:t>
      бюджет саласында еңбекақы қорының өзгеруіне байланысты ағымдағы мақсатты трансферттер – 51 709 мың теңге;</w:t>
      </w:r>
      <w:r>
        <w:br/>
      </w:r>
      <w:r>
        <w:rPr>
          <w:rFonts w:ascii="Times New Roman"/>
          <w:b w:val="false"/>
          <w:i w:val="false"/>
          <w:color w:val="000000"/>
          <w:sz w:val="28"/>
        </w:rPr>
        <w:t>
      Погодаево ауылында су құбырын реконструкциялау жобалық сметалық құжаттарын түзетуге - 1 044 мың теңге;</w:t>
      </w:r>
      <w:r>
        <w:br/>
      </w:r>
      <w:r>
        <w:rPr>
          <w:rFonts w:ascii="Times New Roman"/>
          <w:b w:val="false"/>
          <w:i w:val="false"/>
          <w:color w:val="000000"/>
          <w:sz w:val="28"/>
        </w:rPr>
        <w:t>
      елу орынға Макарово ауылындағы балабақшаны күрделі жөндеуге - 15 000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тармақшаға өзгерту енгізілді - Батыс Қазақстан облысы Зеленов аудандық мәслихаттың 2010.04.15 </w:t>
      </w:r>
      <w:r>
        <w:rPr>
          <w:rFonts w:ascii="Times New Roman"/>
          <w:b w:val="false"/>
          <w:i w:val="false"/>
          <w:color w:val="000000"/>
          <w:sz w:val="28"/>
        </w:rPr>
        <w:t>№ 22-1</w:t>
      </w:r>
      <w:r>
        <w:rPr>
          <w:rFonts w:ascii="Times New Roman"/>
          <w:b w:val="false"/>
          <w:i w:val="false"/>
          <w:color w:val="ff0000"/>
          <w:sz w:val="28"/>
        </w:rPr>
        <w:t xml:space="preserve">, 2010.05.20 </w:t>
      </w:r>
      <w:r>
        <w:rPr>
          <w:rFonts w:ascii="Times New Roman"/>
          <w:b w:val="false"/>
          <w:i w:val="false"/>
          <w:color w:val="000000"/>
          <w:sz w:val="28"/>
        </w:rPr>
        <w:t>№ 23-1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1-1) "Аудандық бюджеттерге 2010 жылға арналған аудандық бюджетте республикалық және облыстық бюджет қаражат есебінен бөлінетін нысаналы даму трансферттері және ағымдағы нысаналы трансферттердің жалпы сомасы -45 142 мың теңге көлемінде қарастырылғаны ескерілсін, оның ішінде:</w:t>
      </w:r>
      <w:r>
        <w:br/>
      </w:r>
      <w:r>
        <w:rPr>
          <w:rFonts w:ascii="Times New Roman"/>
          <w:b w:val="false"/>
          <w:i w:val="false"/>
          <w:color w:val="000000"/>
          <w:sz w:val="28"/>
        </w:rPr>
        <w:t>
      30 559 мың теңге - ағымдағы нысаналы трансферттер;</w:t>
      </w:r>
      <w:r>
        <w:br/>
      </w:r>
      <w:r>
        <w:rPr>
          <w:rFonts w:ascii="Times New Roman"/>
          <w:b w:val="false"/>
          <w:i w:val="false"/>
          <w:color w:val="000000"/>
          <w:sz w:val="28"/>
        </w:rPr>
        <w:t>
      -75 701 мың теңге – даму трансферттері;</w:t>
      </w:r>
      <w:r>
        <w:br/>
      </w:r>
      <w:r>
        <w:rPr>
          <w:rFonts w:ascii="Times New Roman"/>
          <w:b w:val="false"/>
          <w:i w:val="false"/>
          <w:color w:val="000000"/>
          <w:sz w:val="28"/>
        </w:rPr>
        <w:t>
      </w:t>
      </w:r>
      <w:r>
        <w:rPr>
          <w:rFonts w:ascii="Times New Roman"/>
          <w:b w:val="false"/>
          <w:i w:val="false"/>
          <w:color w:val="ff0000"/>
          <w:sz w:val="28"/>
        </w:rPr>
        <w:t xml:space="preserve">Ескерту. 3 тармақ 1-1 тармақшамен толықтырылды - Батыс Қазақстан облысы Зеленов аудандық мәслихаттың 2010.02.23 </w:t>
      </w:r>
      <w:r>
        <w:rPr>
          <w:rFonts w:ascii="Times New Roman"/>
          <w:b w:val="false"/>
          <w:i w:val="false"/>
          <w:color w:val="000000"/>
          <w:sz w:val="28"/>
        </w:rPr>
        <w:t>№ 20-1</w:t>
      </w:r>
      <w:r>
        <w:rPr>
          <w:rFonts w:ascii="Times New Roman"/>
          <w:b w:val="false"/>
          <w:i w:val="false"/>
          <w:color w:val="ff0000"/>
          <w:sz w:val="28"/>
        </w:rPr>
        <w:t xml:space="preserve">; жаңа редакцияда - Батыс Қазақстан облысы Зеленов аудандық мәслихаттың 2010.11.04 </w:t>
      </w:r>
      <w:r>
        <w:rPr>
          <w:rFonts w:ascii="Times New Roman"/>
          <w:b w:val="false"/>
          <w:i w:val="false"/>
          <w:color w:val="000000"/>
          <w:sz w:val="28"/>
        </w:rPr>
        <w:t>№ 28-1</w:t>
      </w:r>
      <w:r>
        <w:rPr>
          <w:rFonts w:ascii="Times New Roman"/>
          <w:b w:val="false"/>
          <w:i w:val="false"/>
          <w:color w:val="ff0000"/>
          <w:sz w:val="28"/>
        </w:rPr>
        <w:t xml:space="preserve"> Шешімдерімен.</w:t>
      </w:r>
      <w:r>
        <w:br/>
      </w:r>
      <w:r>
        <w:rPr>
          <w:rFonts w:ascii="Times New Roman"/>
          <w:b w:val="false"/>
          <w:i w:val="false"/>
          <w:color w:val="000000"/>
          <w:sz w:val="28"/>
        </w:rPr>
        <w:t>
      2)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Заңында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2010 жылға арналған аудандық бюджетте - 192 943 мың теңге жалпы сомасында облыстық бюджетке субвенция қайтаруы қарастырылғаны ескерілсін.</w:t>
      </w:r>
      <w:r>
        <w:br/>
      </w:r>
      <w:r>
        <w:rPr>
          <w:rFonts w:ascii="Times New Roman"/>
          <w:b w:val="false"/>
          <w:i w:val="false"/>
          <w:color w:val="000000"/>
          <w:sz w:val="28"/>
        </w:rPr>
        <w:t>
</w:t>
      </w:r>
      <w:r>
        <w:rPr>
          <w:rFonts w:ascii="Times New Roman"/>
          <w:b w:val="false"/>
          <w:i w:val="false"/>
          <w:color w:val="000000"/>
          <w:sz w:val="28"/>
        </w:rPr>
        <w:t>
      4. Кірістер бөлу нормативі келесі кіші сыныптар кірістері бойынша белгіленгені қатерге алынсын:</w:t>
      </w:r>
      <w:r>
        <w:br/>
      </w:r>
      <w:r>
        <w:rPr>
          <w:rFonts w:ascii="Times New Roman"/>
          <w:b w:val="false"/>
          <w:i w:val="false"/>
          <w:color w:val="000000"/>
          <w:sz w:val="28"/>
        </w:rPr>
        <w:t>
      жеке табыс салығы бойынша – 100%;</w:t>
      </w:r>
      <w:r>
        <w:br/>
      </w:r>
      <w:r>
        <w:rPr>
          <w:rFonts w:ascii="Times New Roman"/>
          <w:b w:val="false"/>
          <w:i w:val="false"/>
          <w:color w:val="000000"/>
          <w:sz w:val="28"/>
        </w:rPr>
        <w:t>
      әлеуметтік салық бойынша – 100%.</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2010 жылға бөлінген кірістердегі нысаналы трансферттер және ағымдағы нысаналы трансферттер 720 057 мың теңге сомасында екені ескерілсін.</w:t>
      </w:r>
      <w:r>
        <w:br/>
      </w:r>
      <w:r>
        <w:rPr>
          <w:rFonts w:ascii="Times New Roman"/>
          <w:b w:val="false"/>
          <w:i w:val="false"/>
          <w:color w:val="000000"/>
          <w:sz w:val="28"/>
        </w:rPr>
        <w:t>
</w:t>
      </w:r>
      <w:r>
        <w:rPr>
          <w:rFonts w:ascii="Times New Roman"/>
          <w:b w:val="false"/>
          <w:i w:val="false"/>
          <w:color w:val="000000"/>
          <w:sz w:val="28"/>
        </w:rPr>
        <w:t>
      7. 2010 жылға облыстың жергілікті атқарушы органының резерві 14 000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8. 2010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бюджеттің ағымдағы бюджеттік бағдарламалар тізбесі </w:t>
      </w:r>
      <w:r>
        <w:rPr>
          <w:rFonts w:ascii="Times New Roman"/>
          <w:b w:val="false"/>
          <w:i w:val="false"/>
          <w:color w:val="000000"/>
          <w:sz w:val="28"/>
        </w:rPr>
        <w:t>2</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жергілікті бюджеттерді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бюджеттің даму бюджеттік бағдарламалар тізбесі </w:t>
      </w:r>
      <w:r>
        <w:rPr>
          <w:rFonts w:ascii="Times New Roman"/>
          <w:b w:val="false"/>
          <w:i w:val="false"/>
          <w:color w:val="000000"/>
          <w:sz w:val="28"/>
        </w:rPr>
        <w:t>4</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Зеленов ауданы бойынша қазынашылық басқармасы осы шешімінің </w:t>
      </w:r>
      <w:r>
        <w:rPr>
          <w:rFonts w:ascii="Times New Roman"/>
          <w:b w:val="false"/>
          <w:i w:val="false"/>
          <w:color w:val="000000"/>
          <w:sz w:val="28"/>
        </w:rPr>
        <w:t>4 тармағында</w:t>
      </w:r>
      <w:r>
        <w:rPr>
          <w:rFonts w:ascii="Times New Roman"/>
          <w:b w:val="false"/>
          <w:i w:val="false"/>
          <w:color w:val="000000"/>
          <w:sz w:val="28"/>
        </w:rPr>
        <w:t xml:space="preserve"> белгіленген кірістер бөлу нормативіне сәйкес тиісті бюджеттердің шотына қаражаттар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Е. Киянская</w:t>
      </w:r>
      <w:r>
        <w:br/>
      </w:r>
      <w:r>
        <w:rPr>
          <w:rFonts w:ascii="Times New Roman"/>
          <w:b w:val="false"/>
          <w:i w:val="false"/>
          <w:color w:val="000000"/>
          <w:sz w:val="28"/>
        </w:rPr>
        <w:t>
</w:t>
      </w:r>
      <w:r>
        <w:rPr>
          <w:rFonts w:ascii="Times New Roman"/>
          <w:b w:val="false"/>
          <w:i/>
          <w:color w:val="000000"/>
          <w:sz w:val="28"/>
        </w:rPr>
        <w:t>      Аудандық мәслихат хатшысы        В. Шохина</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Зеленов аудандық мәслихаттың 2010.11.04 </w:t>
      </w:r>
      <w:r>
        <w:rPr>
          <w:rFonts w:ascii="Times New Roman"/>
          <w:b w:val="false"/>
          <w:i w:val="false"/>
          <w:color w:val="ff0000"/>
          <w:sz w:val="28"/>
        </w:rPr>
        <w:t>№ 28-1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13"/>
        <w:gridCol w:w="409"/>
        <w:gridCol w:w="409"/>
        <w:gridCol w:w="8161"/>
        <w:gridCol w:w="18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3634900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656023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584301</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194458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147339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147339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228549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қөрсету жұмыстарына салынатын ішкі салыктар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іс әрекетімен айналысканы үшін алымдар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 тіркеп оларға құжат тапсырудан түсетін міндетті төлем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 салығы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4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өпдіріп алулар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Капиталмен операция жасаудан түсетін кіріс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2802375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2802375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2802375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Сырткы мемлекеттік заемдар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ПАЙДАЛЫНЫЛАТЫН ҚАЛДЫҚТАРЫ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
        <w:gridCol w:w="717"/>
        <w:gridCol w:w="552"/>
        <w:gridCol w:w="7721"/>
        <w:gridCol w:w="173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275902</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қызметін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214239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132225</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 реттеу бойынша жабдықтар мен құралдар пайдалануы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дейіңгі балаларды тәрбиелеу және оқыту ұйымдарының қызметін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оқушыларды мектепке дейін, одан кейін тегін көлікпен жеткізуін ұйымдастыру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1769892</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49856</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мемлекеттік ұйымдары үшін оқулықтары мен оқу-әдістемелік кешендерді сатып алу және жеткізу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және кадрларды қайта дайындау стратегиясын іске асыру шеңберінде білім беру обьектілерін ағымдағы, күрделі жөндеу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объектілерінің құрылысы мен қайта жаңапрту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38259</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149293</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321255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121383</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76032</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жеткізуінің жұмыс істеуі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шаруашылығының дамуы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жұмысбастылық пен кадрларды қайта дайындау стратегиясын іске асыру шеңберінде ЕМ абаттандыру және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елді мекендерді абаттандыру және инженерлік-коммуникациялық инфрақұрылымдарды дамыту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177717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246569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мәдениет объектілерін ағымдағы, күрделі жөндеу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кітапханаларының жұмыс істеуі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мәдениет объектілерін ағымдағы, күрделі жөндеу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жергілікті деңгейде мемлекеттік саясатты іске асыру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қорымының қызметін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85732</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қызметі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18844</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іске асыру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саласында жергілікті деңгейде мемлекеттік саясатты іске асыру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аумағындағы қала құрылысы дамуының схемаларың, аудандық (облыстық) маңызы бар қалалардың, поселкелердің және басқа да селолық елді мекендердің бас жоспарларын әзірлеу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аудандық маңызы бар қалада, поселке, ауыл (ауыл),ауыл (ауылдық) жұмыс істеуін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автокөлік жолдарын жөндеу және ұстау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автокөлік жолдарыны құрылысы мен қайта жөндеу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автокөлік жолдарын, қала мен ЕМ көшелерін жөндеу және ұстау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автокөлік жолдарын, қала мен ЕМ көшелерінің автокөлік жолдарыны құрылысы мен қайта жөндеу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бәсекені қорғау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өнеркәсіп саласында жергілікті деңгейде мемлекеттік саясатты іске асыру бойынша қызметтер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қаржы жарғысын қалыптастыру немесе ұлғайту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қалдық</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шарттары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жергілікті атқарушы органының алынатын заемы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бюджетепен жергілікті атқарушы органның борышын өтеу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қалдығының қозғалысы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қалдығы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бос қалдығы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бос қалдығы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49648</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59"/>
        <w:gridCol w:w="409"/>
        <w:gridCol w:w="409"/>
        <w:gridCol w:w="7663"/>
        <w:gridCol w:w="199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3361017</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695014</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667514</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218941</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алынатын табыс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218941</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233545</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207145</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көрсету жұмыстарына салынатын ішкі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қызметімен айналысқаны үшін алымдар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 тіркеп оларға құжат тапсырудан түсетін міндетті төлем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өпдіріп алулар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2666003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2666003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2666003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2666003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шегінде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Сырткы мемлекеттік заемдар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11"/>
        <w:gridCol w:w="796"/>
        <w:gridCol w:w="606"/>
        <w:gridCol w:w="7403"/>
        <w:gridCol w:w="161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3361017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302995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276373</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бойынша қызмет көрсетулер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бойынша қызмет көрсетулер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округінің</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округтерінде қызметін қамтамасыз ету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 орындалуы мен ауданның коммуналдық меншігін басқаруына атқару және бақылау саласындағы мемлекеттік саясатты іске асыру бойынша қызмет көрсетулер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және дамыту, мемлекеттік жоспарлау және ауданды басқару жүйесі саласындағы мемлекеттік саясатты іске асыру бойынша қызмет көрсетулер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жүрісі қауіпсіздігін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2612262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негізгі және жалпы орта 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1978608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оқушыларды мектепке дейін және қайта тегін көлікпен жеткізуін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1977163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1909605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479190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жергілікті деңгейде мемлекеттік саясатты іске асыру бойынша қызмет көрсетулер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білім беру мемлекеттік ұйымдары үшін оқулықтар, оқу-әдістемелік кешендерді сатып алу және жеткізу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аудандық (қалалық) ауқымдағы мектептен тыс шаралар мен конкурстарын өткізу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объектілерінің күрделі, ағымдағы жөндеу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мен қайта жаңғырту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150184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арнаулы гигиеналық құралдармен қамтамасыз етуге және ымтау тілі мамандарының, жеке көмекшілердің қызмет көрсетуіне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жол жүруін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көмегін төлеу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 әлеуметтік бағдарламалар саласында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сақтауын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жайластыру және (немесе) сатып алу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сатып алу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жеткізу жүйесінің жұмыс істеуі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шеңберіндегі инженерлік-коммуникациялық инфрақұрылымды дамыту және елді-мекендерді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көшеге жарық түсіру жұмыстарын жүргізу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санитарлық жағдайын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және көгалдандыру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көшеге жарық түсіру жұмыстарын жүргізу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санитарлық жағдайын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және көгалдандыру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141357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спортты және спорттың ұлттық түрлерін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деңгейде спорт жарыстарын өткізу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жарыстарында спорттың әр түрлері бойынша ауданның (облыстық маңызы бар қала) құрама командаларының мүшелерін дайындау және жарыстарға қатысу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кітапханаларының жұмыс істеуі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саясатын жүргізу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және мәдениет саласында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объектілерінің күрделі, ағымдағы жөндеу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мемлекеттілікті нығайту және азаматтардың әлеуметтік оптимизмін қалыптастыру саласындағы жергілікті деңгейде мемлекеттік саясатты іске асыру бойынша қызмет көрсетулер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аймақтық бағдарламаларды іске асыру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елді-мекендерде әлеуметтік саласындағы мамандарына әлеуметтік қолдау шараларын іске асыру үшін бюджеттік кредиттер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ауылдық елді-мекендерде әлеуметтік саласындағы мамандарына әлеуметтік қолдау шараларын іске асыру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қызмет етуін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берілетін бюджеттік кредиттер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ауылдық елді-мекендердің әлеуметтік саласының мамандарын әлеуметтік қолдау шараларын іске асыру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қоршаған ортаны қорғау және жер қатынастары саласындағы өзге де қызмет көрсетулер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қалада, аудандық маңызы бар қала, поселке, ауыл (ауыл), ауылдық (селолық) округінің</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(аудандық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 (аудандық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шараларды өткізу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бөлімінің қызметін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аумағындағы қала құрылысы дамуының схемаларын, аудандық (облыстық) маңызы бар қалалардың, поселкелердің және басқа да селолық елді-мекендердің бас жоспарларын әзірлеу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қалада, поселкеде, ауылда (ауылда), ауылдық (селолық) округте автомобиль жолдарының инфрақұрылымын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қалада, поселкеде, ауылда (ауылда), ауылдық (селолық) округте автомобиль жолдарының жұмыс істеуін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және коммуникация саласындағы өзге де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елді-мекендердің автомобиль жолдарын жөндеу және ұстау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елді-мекендердің автомобиль жолдарының құрылысы және реконструкциялау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көшелері мен елді-мекендерді жөндеу және ұстау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көшелері мен елді-мекендердің құрылысы және реконструкциялау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бәсекені қорғау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өнеркәсіпті дамыту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көбейту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(аудандық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саласында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 өтеуге қызмет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борышты өтеуге қызмет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деңгейден жоғары тұрған деңгейге мемлекеттік органдардың функцияларын беруіне байланысты жоғары тұрған бюджеттерге берілетін ағымдағы нысаналы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59"/>
        <w:gridCol w:w="409"/>
        <w:gridCol w:w="409"/>
        <w:gridCol w:w="7663"/>
        <w:gridCol w:w="199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3250373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697605</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670105</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218941</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алынатын табыс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218941</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201573</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236136</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209736</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 әрекет пен қызмет көрсету жұмыстарына салынатын ішкі салықтар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пайдаланғаны үшін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қызметімен айналысқаны үшін алымдар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заңды тұлғаларды тіркеп оларға құжат тапсырудан түсетін міндетті төлем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 салығы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2552768</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2552768</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2552768</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2552768</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шегінде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Сырткы мемлекеттік заемдар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 ҚАЛДЫҚТАРЫ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11"/>
        <w:gridCol w:w="796"/>
        <w:gridCol w:w="606"/>
        <w:gridCol w:w="7403"/>
        <w:gridCol w:w="161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3250373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327841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298794</w:t>
            </w:r>
          </w:p>
        </w:tc>
      </w:tr>
      <w:tr>
        <w:trPr>
          <w:trHeight w:val="1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ауылдық (селолық) округі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округтерінде қызметін қамтамасыз ету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 орындалуы мен ауданның (облыстық маңызы бар қала) коммуналдық меншігін басқаруына атқару және бақылау саласындағы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және дамыту, мемлекеттік жоспарлау және ауданды (облыстық маңызы бар қала) басқару жүйесі саласындағы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басқа да мемлекеттік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жүрісі қауіпсіздігін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2443091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және оқыту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ауылдық (селолық)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білім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2231269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ауылдық (селолық)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жерде оқушыларды мектепке дейін және қайта тегін көлікпен жеткізуін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білім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2229824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2160151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білім беру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мемлекеттік ұйымдары үшін оқулықтар, оқу-әдістемелік кешендерді сатып алу және жеткізу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аудандық (қалалық) ауқымдағы мектептен тыс шаралар мен конкурстарын өткізу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реконструкциялау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ауылдық (селолық)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жұмыспен қамту және әлеуметтік бағдарламалар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үйге келіп әлеуметтік көмек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арналы гигиеналық құралдармен қамтамасыз ету және ымтау тілі мамандарының, жеке көмекшілердің қызмет көрсетуі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жол жүруін қамтамасыз ету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көмегін төлеу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жұмыспен қамту және әлеуметтік бағдарламалар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 әлеуметтік бағдарламалар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көрсетулерін төлеу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сақтауын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жайластыру және (немесе) сатып алу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сатып алу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жеткізу жүйесінің жұмыс істеуі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ауылдық (селолық)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көшеге жарық түсіру жұмыстарын жүргізу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санитарлық жағдайын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және көгалдандыру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көшеге жарық түсіру жұмыстарын жүргізу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санитарлық жағдайын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және көгалдандыру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дене шынықтыру және спорт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спортты және спорттың ұлттық түрлерін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деңгейде спорт жарыстарын өткізу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жарыстарында спорттың әр түрлері бойынша ауданның (облыстық маңызы бар қала) құрама командаларының мүшелерін дайындау және жарыстарға қатысу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жұмыс істеуі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ішкі саясат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саясатын жүргізу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және мәдениет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ішкі саясат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мемлекеттілікті нығайту және азаматтардың әлеуметтік оптимизмін қалыптастыру саласындағы жергілікті деңгейде мемлекеттік саясатты іске асыру бойынша қызмет көрсетулер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аймақтық бағдарламаларды іске асыру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дене шынықтыру және спорт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экономика және бюджеттік жоспарлау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елді-мекендерде әлеуметтік саласындағы мамандарына әлеуметтік қолдау шараларын іске асыру үшін бюджеттік кредиттер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ауылдық елді-мекендерде әлеуметтік саласындағы мамандарын әлеуметтік қолдау шараларын іске асыру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шаруашылық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қызмет етуін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саласындағы мамандарын әлеуметтік қолдау шараларын іске асыру үшін берілетін бюджеттік кредиттер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ауылдық елді-мекендердің әлеуметтік саласының мамандарын әлеуметтік қолдау шараларын іске асыру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жер қатынастар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қоршаған ортаны қорғау және жер қатынастары саласындағы өзге де қызмет көрсетулер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ауылдық (селолық) округінің</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шараларды өткізу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сәулет және қала құрылысы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дамуының кешенді схемаларын және елді-мекендердің бас жоспарларын әзірлеу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қалада, поселкеде, ауылда (ауылда), ауылдық (селолық) округте автомобиль жолдарының инфрақұрылымын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қалада, поселкеде, ауылда (ауылда), ауылдық (селолық) округте автомобиль жолдарының жұмыс істеуін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және коммуникация саласындағы өзге де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ауылдық (селолық) округтері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қамтамасыз ету және кадрларды қайта даярлау стратегиясын іске асыру шеңберінде елді-мекендердің автомобиль жолдарын жөндеу және ұстау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қамтамасыз ету және кадрларды қайта даярлау стратегиясын іске асыру шеңберінде елді-мекендердің автомобиль жолдарының құрылысы және реконструкциялау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қамтамасыз ету және кадрларды қайта даярлау стратегиясын іске асыру шеңберінде аудандық маңызы бар автомобиль жолдарын, қала көшелері мен елді-мекендерді жөндеу және ұстау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қамтамасыз ету және кадрларды қайта даярлау стратегиясын іске асыру шеңберінде аудандық маңызы бар автомобиль жолдарын, қала көшелері мен елді-мекендердің құрылысы және реконструкциялау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бәсекені қорғау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кәсіпкерлік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өнеркәсіпті дамыту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бөлімі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жергілікті атқарушы органының резерві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көбейту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тұрғын үй-коммуналдық шаруашылығы, жолаушылар көлігі және автомобиль жолдарының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саласындағы жергілікті деңгейде мемлекеттік саясатты іске асыру бойынша қызмет көрсетулер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 өтеуге қызмет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өтеуге қызмет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деңгейден жоғары тұрған деңгейге мемлекеттік органдардың функцияларын беруіне байланысты жоғары тұрған бюджеттерге берілетін ағымдағы нысаналы трансферттер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қаржы бөлімі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Батыс Қазақстан облысы Зеленов аудандық мәслихаттың 2010.05.20 </w:t>
      </w:r>
      <w:r>
        <w:rPr>
          <w:rFonts w:ascii="Times New Roman"/>
          <w:b w:val="false"/>
          <w:i w:val="false"/>
          <w:color w:val="ff0000"/>
          <w:sz w:val="28"/>
        </w:rPr>
        <w:t>№ 23-1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ағымдағы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713"/>
        <w:gridCol w:w="837"/>
        <w:gridCol w:w="857"/>
        <w:gridCol w:w="874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қызметін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 реттеу бойынша жабдықтар мен құралдар пайдалануы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дейіңгі балаларды тәрбиелеу және оқыту ұйымдарының қызметін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оқушыларды мектепке дейін, одан кейін тегін көлікпен жеткізуін ұйымдастыру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мемлекеттік ұйымдары үшін оқулықтары мен оқу-әдістемелік кешендерді сатып алу және жеткізу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және кадрларды қайта дайындау стратегиясын іске асыру шеңберінде білім беру обьектілерін ағымдағы, күрделі жөндеу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тұрғын үй коммуналдық шаруашылығы, жолаушылар көлігі және автомобиль жолдарының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жеткізуінің жұмыс істеуі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жұмысбастылық пен кадрларды қайта дайындау стратегиясын іске асыру шеңберінде ЕМ абаттандыру және</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көғалдандыру жұмыстарын жүргізу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ұйымдарының қызметін қамтамасыз ету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мәдениет объектілерін ағымдағы, күрделі жөндеу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кітапханаларының жұмыс істеуі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саясат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мәдениет объектілерін ағымдағы, күрделі жөндеу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ішкі саясат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дене шынықтыру және спорт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жергілікті деңгейде мемлекеттік саясатты іске асыру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экономика және бюджеттік жоспарлау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шаруашылық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қорымының қызметін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ветеринария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шаруашылығысаласында жергілікті деңгейде мемлекеттік саясатты іске асыру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қызметі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іске асыру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саласында жергілікті деңгейде мемлекеттік саясатты іске асыру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аумағындағы қала құрылысы дамуының схемаларың, аудандық (облыстық) маңызы бар қалалардың, поселкелердің және басқа да селолық елді мекендердің бас жоспарларын әзірлеу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аудандық маңызы бар қалада, поселке, ауыл (ауыл),ауыл (ауылдық) жұмыс істеуін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автокөлік жолдарын жөндеу және ұстау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тұрғын үй коммуналдық шаруашылығы, жолаушылар көлігі және автомобиль жолдарының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автокөлік жолдарын, қала мен ЕМ көшелерін жөндеу және ұстау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бәсекені қорғау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өнеркәсіп саласында жергілікті деңгейде мемлекеттік саясатты іске асыру бойынша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қаржы жарғысын қалыптастыру немесе ұлғайту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r>
    </w:tbl>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
ағымдағы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бойынша қызмет көрсетулер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бойынша қызмет көрсетулер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округінің</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округтерінде қызметін қамтамасыз ету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 орындалуы мен ауданның коммуналдық меншігін басқаруына атқару және бақылау саласындағы мемлекеттік саясатты іске асыру бойынша қызмет көрсетулер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және дамыту, мемлекеттік жоспарлау және аудандық басқару жүйесі саласындағы мемлекеттік саясатты іске асыру бойынша қызмет көрсетулер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жүрісі қауіпсіздігін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негізгі және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оқушыларды мектепке дейін және қайта тегін көлікпен жеткізуін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мемлекеттік ұйымдары үшін оқулықтар, оқу-әдістемелік кешендерді сатып алу және жеткізу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аудандық (қалалық) ауқымдағы мектептен тыс шаралар мен конкурстарын өткізу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объектілерінің күрделі, ағымдағы жөндеу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мен қайта жаңғырту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арналы гигиеналық құралдармен қамтамасыз етуге және ымтау тілі мамандарының, жеке көмекшілердің қызмет көрсетуіне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жол жүруін қамтамасыз ету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көмегін төлеу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 әлеуметтік бағдарламалар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сақтауын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жайластыру және (немесе) сатып алу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жеткізу жүйесінің жұмыс істеуі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шеңберіндегі инженерлік-коммуникациялық инфрақұрылымды дамыту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көшеге жарық түсіру жұмыстарын жүргізу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санитарлық жағдайын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және көгалдандыру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көшеге жарық түсіру жұмыстарын жүргізу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санитарлық жағдайын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және көгалдандыру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спортты және спорттың ұлттық түрлерін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деңгейде спорт жарыстарын өткізу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жарыстарында спорттың әр түрлері бойынша ауданның (облыстық маңызы бар қала) құрама командаларының мүшелерін дайындау және жарыстарға қатысу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кітапханаларының жұмыс істеуі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саясатын жүргізу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және мәдениет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объектілерінің күрделі, ағымдағы жөндеу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мемлекеттілікті нығайту және азаматтардың әлеуметтік оптимизмін қалыптастыру саласындағы жергілікті деңгейде мемлекеттік саясатты іске асыру бойынша қызмет көрсетулер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аймақтық бағдарламаларды іске асыру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елді-мекендерде әлеуметтік саласындағы мамандарына әлеуметтік қолдау шараларын іске асыру үшін бюджеттік кредиттер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ауылдық елді-мекендерде әлеуметтік саласындағы мамандарына әлеуметтік қолдау шараларын іске асыру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қызмет етуін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берілетін бюджеттік кредиттер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ауылдық елді-мекендердің әлеуметтік саласының мамандарын әлеуметтік қолдау шараларын іске асыру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(қалалық маңызы бар қала) аумағында жер қатынастарын реттеу саласында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қоршаған ортаны қорғау және жер қатынастары саласындағы өзге де қызмет көрсетулер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қалада, аудандық маңызы бар қала, поселке, ауыл (ауыл), ауылдық (селолық) округінің</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шараларды өткізу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бөлімінің қызметін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аумағындағы қала құрылысы дамуының схемаларын, аудандық (облыстық) маңызы бар қалалардың, поселкелердің және басқа да селолық елді-мекендердің бас жоспарларын әзірлеу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қалада, поселкеде, ауылда (ауылда), ауылдық (селолық) округте автомобиль жолдарының инфрақұрылымын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қалада, поселкеде, ауылда (ауылда), ауылдық (селолық) округте автомобиль жолдарының жұмыс істеуін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және коммуникация саласындағы өзге де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елді-мекендердің автомобиль жолдарын жөндеу және ұстау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елді-мекендердің автомобиль жолдарының құрылысы және реконструкциялау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көшелері мен елді-мекендерді жөндеу және ұстау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көшелері мен елді-мекендердің құрылысы және реконструкциялау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бәсекені қорғау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өнеркәсіпті дамыту саласындағы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көбейту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 өтеуге қызмет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борышты өтеуге қызмет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деңгейден жоғары тұрған деңгейге мемлекеттік органдардың функцияларын беруіне байланысты жоғары тұрған бюджеттерге берілетін ағымдағы нысаналы 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r>
    </w:tbl>
    <w:p>
      <w:pPr>
        <w:spacing w:after="0"/>
        <w:ind w:left="0"/>
        <w:jc w:val="left"/>
      </w:pPr>
      <w:r>
        <w:rPr>
          <w:rFonts w:ascii="Times New Roman"/>
          <w:b/>
          <w:i w:val="false"/>
          <w:color w:val="000000"/>
        </w:rPr>
        <w:t xml:space="preserve"> 2012 жылға арналған аудандық бюджеттің</w:t>
      </w:r>
      <w:r>
        <w:br/>
      </w:r>
      <w:r>
        <w:rPr>
          <w:rFonts w:ascii="Times New Roman"/>
          <w:b/>
          <w:i w:val="false"/>
          <w:color w:val="000000"/>
        </w:rPr>
        <w:t>
ағымдағы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бойынша қызмет көрсетулер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бойынша қызмет көрсетулер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округінің</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округтерінде қызметін қамтамасыз ету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 орындалуы мен ауданның коммуналдық меншігін басқаруына атқару және бақылау саласындағы мемлекеттік саясатты іске асыру бойынша қызмет көрсетулер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және дамыту, мемлекеттік жоспарлау және аудандық басқару жүйесі саласындағы мемлекеттік саясатты іске асыру бойынша қызмет көрсетулер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жүрісі қауіпсіздігін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негізгі және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оқушыларды мектепке дейін және қайта тегін көлікпен жеткізуін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мемлекеттік ұйымдары үшін оқулықтар, оқу-әдістемелік кешендерді сатып алу және жеткізу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аудандық (қалалық) ауқымдағы мектептен тыс шаралар мен конкурстарын өткізу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объектілерінің күрделі, ағымдағы жөндеу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мен қайта жаңғырту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арналы гигиеналық құралдармен қамтамасыз етуге және ымтау тілі мамандарының, жеке көмекшілердің қызмет көрсетуіне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жол жүруін қамтамасыз ету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көмегін төлеу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 әлеуметтік бағдарламалар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сақтауын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жайластыру және (немесе) сатып алу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жеткізу жүйесінің жұмыс істеуі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шеңберіндегі инженерлік-коммуникациялық инфрақұрылымды дамыту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көшеге жарық түсіру жұмыстарын жүргізу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санитарлық жағдайын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және көгалдандыру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көшеге жарық түсіру жұмыстарын жүргізу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санитарлық жағдайын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абаттандыру және көгалдандыру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спортты және спорттың ұлттық түрлерін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деңгейде спорт жарыстарын өткізу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жарыстарында спорттың әр түрлері бойынша ауданның (облыстық маңызы бар қала) құрама командаларының мүшелерін дайындау және жарыстарға қатысу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кітапханаларының жұмыс істеуі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саясатын жүргізу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және мәдениет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объектілерінің күрделі, ағымдағы жөндеу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мемлекеттілікті нығайту және азаматтардың әлеуметтік оптимизмін қалыптастыру саласындағы жергілікті деңгейде мемлекеттік саясатты іске асыру бойынша қызмет көрсетулер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аймақтық бағдарламаларды іске асыру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елді-мекендерде әлеуметтік саласындағы мамандарына әлеуметтік қолдау шараларын іске асыру үшін бюджеттік кредиттер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ауылдық елді-мекендерде әлеуметтік саласындағы мамандарына әлеуметтік қолдау шараларын іске асыру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қызмет етуін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берілетін бюджеттік кредиттер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ауылдық елді-мекендердің әлеуметтік саласының мамандарын әлеуметтік қолдау шараларын іске асыру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(қалалық маңызы бар қала) аумағында жер қатынастарын реттеу саласында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қоршаған ортаны қорғау және жер қатынастары саласындағы өзге де қызмет көрсетулер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қалада, аудандық маңызы бар қала, поселке, ауыл (ауыл), ауылдық (селолық) округінің</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поселкеде, ауылда (ауылда), ауылдық (ауылдық) округтерде әлеуметтік жобаларды қаржыландыру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шараларды өткізу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бөлімінің қызметін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аумағындағы қала құрылысы дамуының схемаларын, аудандық (облыстық) маңызы бар қалалардың, поселкелердің және басқа да селолық елді-мекендердің бас жоспарларын әзірлеу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қалада, поселкеде, ауылда (ауылда), ауылдық (селолық) округте автомобиль жолдарының инфрақұрылымын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қалада, поселкеде, ауылда (ауылда), ауылдық (селолық) округте автомобиль жолдарының жұмыс істеуін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және коммуникация саласындағы өзге де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маңызы бар қала, поселке, ауыл (ауыл), ауыл (ауылдық) округтері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елді-мекендердің автомобиль жолдарын жөндеу және ұстау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елді-мекендердің автомобиль жолдарының құрылысы және реконструкциялау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көшелері мен елді-мекендерді жөндеу және ұстау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көшелері мен елді-мекендердің құрылысы және реконструкциялау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бәсекені қорғау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өнеркәсіпті дамыту саласындағы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көбейту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саласында жергілікті деңгейде мемлекеттік саясатты іске асыру бойынша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да органдар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 өтеуге қызмет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борышты өтеуге қызмет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деңгейден жоғары тұрған деңгейге мемлекеттік органдардың функцияларын беруіне байланысты жоғары тұрған бюджеттерге берілетін ағымдағы нысаналы 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Заемды өтеу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r>
    </w:tbl>
    <w:bookmarkStart w:name="z1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 3 қосымша</w:t>
      </w:r>
    </w:p>
    <w:bookmarkEnd w:id="3"/>
    <w:p>
      <w:pPr>
        <w:spacing w:after="0"/>
        <w:ind w:left="0"/>
        <w:jc w:val="left"/>
      </w:pPr>
      <w:r>
        <w:rPr>
          <w:rFonts w:ascii="Times New Roman"/>
          <w:b/>
          <w:i w:val="false"/>
          <w:color w:val="000000"/>
        </w:rPr>
        <w:t xml:space="preserve"> 2010 жылға арналған жергілікті аудандық бюджеттердің</w:t>
      </w:r>
      <w:r>
        <w:br/>
      </w:r>
      <w:r>
        <w:rPr>
          <w:rFonts w:ascii="Times New Roman"/>
          <w:b/>
          <w:i w:val="false"/>
          <w:color w:val="000000"/>
        </w:rPr>
        <w:t>
орындалу барысында секвестрлендіруге жатпайтын</w:t>
      </w:r>
      <w:r>
        <w:br/>
      </w:r>
      <w:r>
        <w:rPr>
          <w:rFonts w:ascii="Times New Roman"/>
          <w:b/>
          <w:i w:val="false"/>
          <w:color w:val="000000"/>
        </w:rPr>
        <w:t>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білім беру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p>
      <w:pPr>
        <w:spacing w:after="0"/>
        <w:ind w:left="0"/>
        <w:jc w:val="left"/>
      </w:pPr>
      <w:r>
        <w:rPr>
          <w:rFonts w:ascii="Times New Roman"/>
          <w:b/>
          <w:i w:val="false"/>
          <w:color w:val="000000"/>
        </w:rPr>
        <w:t xml:space="preserve"> 2011 жылға арналған жергілікті аудандық бюджеттердің</w:t>
      </w:r>
      <w:r>
        <w:br/>
      </w:r>
      <w:r>
        <w:rPr>
          <w:rFonts w:ascii="Times New Roman"/>
          <w:b/>
          <w:i w:val="false"/>
          <w:color w:val="000000"/>
        </w:rPr>
        <w:t>
орындалу барысында секвестрлендіруге жатпайтын</w:t>
      </w:r>
      <w:r>
        <w:br/>
      </w:r>
      <w:r>
        <w:rPr>
          <w:rFonts w:ascii="Times New Roman"/>
          <w:b/>
          <w:i w:val="false"/>
          <w:color w:val="000000"/>
        </w:rPr>
        <w:t>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білім беру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p>
      <w:pPr>
        <w:spacing w:after="0"/>
        <w:ind w:left="0"/>
        <w:jc w:val="left"/>
      </w:pPr>
      <w:r>
        <w:rPr>
          <w:rFonts w:ascii="Times New Roman"/>
          <w:b/>
          <w:i w:val="false"/>
          <w:color w:val="000000"/>
        </w:rPr>
        <w:t xml:space="preserve"> 2012 жылға арналған жергілікті аудандық бюджеттердің</w:t>
      </w:r>
      <w:r>
        <w:br/>
      </w:r>
      <w:r>
        <w:rPr>
          <w:rFonts w:ascii="Times New Roman"/>
          <w:b/>
          <w:i w:val="false"/>
          <w:color w:val="000000"/>
        </w:rPr>
        <w:t>
орындалу барысында секвестрлендіруге жатпайтын</w:t>
      </w:r>
      <w:r>
        <w:br/>
      </w:r>
      <w:r>
        <w:rPr>
          <w:rFonts w:ascii="Times New Roman"/>
          <w:b/>
          <w:i w:val="false"/>
          <w:color w:val="000000"/>
        </w:rPr>
        <w:t>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білім беру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bookmarkStart w:name="z1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19-1 шешіміне №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Зеленов аудандық мәслихаттың 2010.05.20 </w:t>
      </w:r>
      <w:r>
        <w:rPr>
          <w:rFonts w:ascii="Times New Roman"/>
          <w:b w:val="false"/>
          <w:i w:val="false"/>
          <w:color w:val="ff0000"/>
          <w:sz w:val="28"/>
        </w:rPr>
        <w:t>№ 23-1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дамуына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92"/>
        <w:gridCol w:w="816"/>
        <w:gridCol w:w="858"/>
        <w:gridCol w:w="877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 жолаушылар көлігі және автомобиль жолдарының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құрылыс бөлімі (облыстық маңызы бар қала)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стратегиясын және кадрларды қайта дайындауды іске асыру шеңберінде елді мекендерді абаттандыру және инженерлік-коммуникациялық инфрақұрылымдарды дамыту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құрылыс бөлімі (облыстық маңызы бар қала)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
дамуына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жаңғырту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жайластыру және (немесе) сатып алу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шеңберіндегі инженерлік-коммуникациялық инфрақұрылымды жөндеу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шеңберіндегі инженерлік-коммуникациялық инфрақұрылымды дамыту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шеңберіндегі инженерлік-коммуникациялық инфрақұрылымды дамыту және елді-мекендерді абаттандыру</w:t>
            </w:r>
          </w:p>
        </w:tc>
      </w:tr>
    </w:tbl>
    <w:p>
      <w:pPr>
        <w:spacing w:after="0"/>
        <w:ind w:left="0"/>
        <w:jc w:val="left"/>
      </w:pPr>
      <w:r>
        <w:rPr>
          <w:rFonts w:ascii="Times New Roman"/>
          <w:b/>
          <w:i w:val="false"/>
          <w:color w:val="000000"/>
        </w:rPr>
        <w:t xml:space="preserve"> 2012 жылға арналған аудандық бюджеттің</w:t>
      </w:r>
      <w:r>
        <w:br/>
      </w:r>
      <w:r>
        <w:rPr>
          <w:rFonts w:ascii="Times New Roman"/>
          <w:b/>
          <w:i w:val="false"/>
          <w:color w:val="000000"/>
        </w:rPr>
        <w:t>
дамуына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жаңғырту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 жайластыру және (немесе) сатып алу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жолдарының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шеңберіндегі инженерлік-коммуникациялық инфрақұрылымды жөндеу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шеңберіндегі инженерлік-коммуникациялық инфрақұрылымды дамыту және елді-мекендерді абаттандыру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шеңберіндегі инженерлік-коммуникациялық инфрақұрылымды дамыту және елді-мекендерді абаттандыру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