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a41f" w14:textId="955a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көктемінде және күзінде шақыру жасындағы азаматтарды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2009 жылғы 2 қыркүйектегі N 208 қаулысы. Батыс Қазақстан облысы Сырым ауданы әділет басқармасында 2009 жылғы 14 қыркүйекте N 7-10-62 тіркелді. Күші жойылды - Батыс Қазақстан облысы Сырым ауданы әкімдігінің 2009 жылғы 25 желтоқсандағы N 379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2009.12.25 N 379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Қазақстан Республикасы Президентінің 2009 жылғы 1 сәуірдегі </w:t>
      </w:r>
      <w:r>
        <w:rPr>
          <w:rFonts w:ascii="Times New Roman"/>
          <w:b w:val="false"/>
          <w:i w:val="false"/>
          <w:color w:val="000000"/>
          <w:sz w:val="28"/>
        </w:rPr>
        <w:t>N 779</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Жарлығына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жығы 1 сәуірдегі N 779 Жарлығын іске асыру туралы" Қазақстан Республикасы Үкіметінің 2009 жылғы 17 сәуірдегі </w:t>
      </w:r>
      <w:r>
        <w:rPr>
          <w:rFonts w:ascii="Times New Roman"/>
          <w:b w:val="false"/>
          <w:i w:val="false"/>
          <w:color w:val="000000"/>
          <w:sz w:val="28"/>
        </w:rPr>
        <w:t>N 543</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азаматтарды Қазақстан Республикасының Қарулы Күштерінің басқа да әскерлер мен әскери құрылымдар қатарына мерзімді әскери қызметке шақыру және жөнелту 2009 жылдың сәуір-маусым және қазан-желтоқсан айларында өткізілсін.</w:t>
      </w:r>
    </w:p>
    <w:bookmarkEnd w:id="0"/>
    <w:bookmarkStart w:name="z2" w:id="1"/>
    <w:p>
      <w:pPr>
        <w:spacing w:after="0"/>
        <w:ind w:left="0"/>
        <w:jc w:val="both"/>
      </w:pPr>
      <w:r>
        <w:rPr>
          <w:rFonts w:ascii="Times New Roman"/>
          <w:b w:val="false"/>
          <w:i w:val="false"/>
          <w:color w:val="000000"/>
          <w:sz w:val="28"/>
        </w:rPr>
        <w:t>
      2. 1-қосымшаға сәйкес аудандық шақыру комиссиямының құрамы құрылып, бекітілсін.</w:t>
      </w:r>
    </w:p>
    <w:bookmarkEnd w:id="1"/>
    <w:bookmarkStart w:name="z3" w:id="2"/>
    <w:p>
      <w:pPr>
        <w:spacing w:after="0"/>
        <w:ind w:left="0"/>
        <w:jc w:val="both"/>
      </w:pPr>
      <w:r>
        <w:rPr>
          <w:rFonts w:ascii="Times New Roman"/>
          <w:b w:val="false"/>
          <w:i w:val="false"/>
          <w:color w:val="000000"/>
          <w:sz w:val="28"/>
        </w:rPr>
        <w:t>
      3. Шақыру учаскесі Жымпиты ауылы, Жұмағалиев көшесі 13 мекенжайда орналасқан Сырым аудандық Қорғаныс істері жөніндегі бөлімінің ғимаратында ұйымдастырылсын.</w:t>
      </w:r>
    </w:p>
    <w:bookmarkEnd w:id="2"/>
    <w:bookmarkStart w:name="z4" w:id="3"/>
    <w:p>
      <w:pPr>
        <w:spacing w:after="0"/>
        <w:ind w:left="0"/>
        <w:jc w:val="both"/>
      </w:pPr>
      <w:r>
        <w:rPr>
          <w:rFonts w:ascii="Times New Roman"/>
          <w:b w:val="false"/>
          <w:i w:val="false"/>
          <w:color w:val="000000"/>
          <w:sz w:val="28"/>
        </w:rPr>
        <w:t>
      4. Сырым ауданы бойынша әскери қызметке шақырылған азаматтардың медициналық тексеруден өткізу кестесі 2-қосымшаға сәйкес бекітілсін.</w:t>
      </w:r>
    </w:p>
    <w:bookmarkEnd w:id="3"/>
    <w:bookmarkStart w:name="z5" w:id="4"/>
    <w:p>
      <w:pPr>
        <w:spacing w:after="0"/>
        <w:ind w:left="0"/>
        <w:jc w:val="both"/>
      </w:pPr>
      <w:r>
        <w:rPr>
          <w:rFonts w:ascii="Times New Roman"/>
          <w:b w:val="false"/>
          <w:i w:val="false"/>
          <w:color w:val="000000"/>
          <w:sz w:val="28"/>
        </w:rPr>
        <w:t>
      5. "Сырым қорғаныс істері жөніндегі бөлімінің сұранысына қарай қажетті техникалық қызметкерлермен қамтамасыз ету, "Аудандық жұмыспен қамту және әлеуметтік бағдарламалар бөліміне" (келісім бойынша) тапсырылсын.</w:t>
      </w:r>
    </w:p>
    <w:bookmarkEnd w:id="4"/>
    <w:bookmarkStart w:name="z6" w:id="5"/>
    <w:p>
      <w:pPr>
        <w:spacing w:after="0"/>
        <w:ind w:left="0"/>
        <w:jc w:val="both"/>
      </w:pPr>
      <w:r>
        <w:rPr>
          <w:rFonts w:ascii="Times New Roman"/>
          <w:b w:val="false"/>
          <w:i w:val="false"/>
          <w:color w:val="000000"/>
          <w:sz w:val="28"/>
        </w:rPr>
        <w:t>
      6. Әскерге шақырылушы азаматтарды медициналық тексеруден өткізу үшін жабдықталған орындар, жоғары білімді, тәжірибелі маман дәрігерлер мен медбикелерді қажетті мөлшерде бөліп медициналық құрал–жабдықтармен қамтамасыз ету, шақыру комиссиясы емдеу мекемелеріне жолдаған азаматтарды ведомстволық бағыныштылығына сол көрсетілген емдеу мекемелерінде стационарлық және амбулаториалық тексеруден өткізуді қамтамасыз ету, бұл мақсатқа аудандық ауруханадан 6-8 кісілік кереуеттік орын бөлу "Сырым аудандық орталық ауруханасы" МКҚК (келісім бойынша) ұсынылсын.</w:t>
      </w:r>
    </w:p>
    <w:bookmarkEnd w:id="5"/>
    <w:bookmarkStart w:name="z7" w:id="6"/>
    <w:p>
      <w:pPr>
        <w:spacing w:after="0"/>
        <w:ind w:left="0"/>
        <w:jc w:val="both"/>
      </w:pPr>
      <w:r>
        <w:rPr>
          <w:rFonts w:ascii="Times New Roman"/>
          <w:b w:val="false"/>
          <w:i w:val="false"/>
          <w:color w:val="000000"/>
          <w:sz w:val="28"/>
        </w:rPr>
        <w:t>
      7. Әскерге шақырылушыларды қорғаныс істері жөніндегі бөліміне алып келу үшін ауылдық округтерге белгіленген мөлшерде жанар-жағар май бөлу "Сырым ауданының қорғаныс істері жөніндегі бөлімінен" сұралсын.</w:t>
      </w:r>
    </w:p>
    <w:bookmarkEnd w:id="6"/>
    <w:bookmarkStart w:name="z8" w:id="7"/>
    <w:p>
      <w:pPr>
        <w:spacing w:after="0"/>
        <w:ind w:left="0"/>
        <w:jc w:val="both"/>
      </w:pPr>
      <w:r>
        <w:rPr>
          <w:rFonts w:ascii="Times New Roman"/>
          <w:b w:val="false"/>
          <w:i w:val="false"/>
          <w:color w:val="000000"/>
          <w:sz w:val="28"/>
        </w:rPr>
        <w:t>
      8. Осы қаулы, 2009 жылғы 17 сәуірден туындаған құқықтық қатынастарға таратылады және алғашқы ресми жарияланған күннен бастап қолданысқа енгізіледі.</w:t>
      </w:r>
    </w:p>
    <w:bookmarkEnd w:id="7"/>
    <w:bookmarkStart w:name="z9" w:id="8"/>
    <w:p>
      <w:pPr>
        <w:spacing w:after="0"/>
        <w:ind w:left="0"/>
        <w:jc w:val="both"/>
      </w:pPr>
      <w:r>
        <w:rPr>
          <w:rFonts w:ascii="Times New Roman"/>
          <w:b w:val="false"/>
          <w:i w:val="false"/>
          <w:color w:val="000000"/>
          <w:sz w:val="28"/>
        </w:rPr>
        <w:t>
      9. Осы қаулының орындалуын бақылау аудан әкімінің орынбасары Т. Турегалиевке жүктелсін.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Е.Нысанғалиев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Аудан әкімдігінің</w:t>
            </w:r>
            <w:r>
              <w:br/>
            </w:r>
            <w:r>
              <w:rPr>
                <w:rFonts w:ascii="Times New Roman"/>
                <w:b w:val="false"/>
                <w:i w:val="false"/>
                <w:color w:val="000000"/>
                <w:sz w:val="20"/>
              </w:rPr>
              <w:t>2009 жылғы 2 қыркүйектегі</w:t>
            </w:r>
            <w:r>
              <w:br/>
            </w:r>
            <w:r>
              <w:rPr>
                <w:rFonts w:ascii="Times New Roman"/>
                <w:b w:val="false"/>
                <w:i w:val="false"/>
                <w:color w:val="000000"/>
                <w:sz w:val="20"/>
              </w:rPr>
              <w:t>N 208 қаулысымен бекітілген</w:t>
            </w:r>
          </w:p>
        </w:tc>
      </w:tr>
    </w:tbl>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
      Маканов Кайрат Ұзақбайұлы      – аудандық қорғаныс істері жөніндегі бөлімінің бастығы, комиссия төрағасы (келісім бойынша);</w:t>
      </w:r>
    </w:p>
    <w:p>
      <w:pPr>
        <w:spacing w:after="0"/>
        <w:ind w:left="0"/>
        <w:jc w:val="both"/>
      </w:pPr>
      <w:r>
        <w:rPr>
          <w:rFonts w:ascii="Times New Roman"/>
          <w:b w:val="false"/>
          <w:i w:val="false"/>
          <w:color w:val="000000"/>
          <w:sz w:val="28"/>
        </w:rPr>
        <w:t>
      Разиев Қадыр Болатұлы      – аудан әкімі аппаратының жалпы бөлімінің бас маманы,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Кубашев Гиззат Оразғұлұлы      – аудандық ішкі істер бөлімі бастығының орынбасары (келісім бойынша);</w:t>
      </w:r>
    </w:p>
    <w:p>
      <w:pPr>
        <w:spacing w:after="0"/>
        <w:ind w:left="0"/>
        <w:jc w:val="both"/>
      </w:pPr>
      <w:r>
        <w:rPr>
          <w:rFonts w:ascii="Times New Roman"/>
          <w:b w:val="false"/>
          <w:i w:val="false"/>
          <w:color w:val="000000"/>
          <w:sz w:val="28"/>
        </w:rPr>
        <w:t>
      Какимжанова Аккүміс Ұзақбайқызы      – аудандық орталық аурухана бастығының емдеу ісі жөніндегі орынбасары, медициналық комиссияның төрайымы (келісім бойынша);</w:t>
      </w:r>
    </w:p>
    <w:p>
      <w:pPr>
        <w:spacing w:after="0"/>
        <w:ind w:left="0"/>
        <w:jc w:val="both"/>
      </w:pPr>
      <w:r>
        <w:rPr>
          <w:rFonts w:ascii="Times New Roman"/>
          <w:b w:val="false"/>
          <w:i w:val="false"/>
          <w:color w:val="000000"/>
          <w:sz w:val="28"/>
        </w:rPr>
        <w:t>
      Сұлтанова Гүлбарам Бакытжанқызы      – медбике, комиссия хатшысы (келісім бойынша)</w:t>
      </w:r>
    </w:p>
    <w:p>
      <w:pPr>
        <w:spacing w:after="0"/>
        <w:ind w:left="0"/>
        <w:jc w:val="left"/>
      </w:pPr>
      <w:r>
        <w:rPr>
          <w:rFonts w:ascii="Times New Roman"/>
          <w:b/>
          <w:i w:val="false"/>
          <w:color w:val="000000"/>
        </w:rPr>
        <w:t xml:space="preserve"> Резервтік құрамы</w:t>
      </w:r>
    </w:p>
    <w:p>
      <w:pPr>
        <w:spacing w:after="0"/>
        <w:ind w:left="0"/>
        <w:jc w:val="both"/>
      </w:pPr>
      <w:r>
        <w:rPr>
          <w:rFonts w:ascii="Times New Roman"/>
          <w:b w:val="false"/>
          <w:i w:val="false"/>
          <w:color w:val="000000"/>
          <w:sz w:val="28"/>
        </w:rPr>
        <w:t>
      Муканов Ербол Мақсотұлы      – аудандық қорғаныс істер жөніндегі бөлімі бастығының орынбасары (келісім бойынша);</w:t>
      </w:r>
    </w:p>
    <w:p>
      <w:pPr>
        <w:spacing w:after="0"/>
        <w:ind w:left="0"/>
        <w:jc w:val="both"/>
      </w:pPr>
      <w:r>
        <w:rPr>
          <w:rFonts w:ascii="Times New Roman"/>
          <w:b w:val="false"/>
          <w:i w:val="false"/>
          <w:color w:val="000000"/>
          <w:sz w:val="28"/>
        </w:rPr>
        <w:t>
      Джанбулсинов Берік Молдахметұлы      – аудан әкімі аппаратының жалпы бөлімінің меңгерушісі,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Ниязғалиев Тимур Қабылұлы      – аудандық ішкі істер бөлімі бастығының орынбасары (келісім бойынша);</w:t>
      </w:r>
    </w:p>
    <w:p>
      <w:pPr>
        <w:spacing w:after="0"/>
        <w:ind w:left="0"/>
        <w:jc w:val="both"/>
      </w:pPr>
      <w:r>
        <w:rPr>
          <w:rFonts w:ascii="Times New Roman"/>
          <w:b w:val="false"/>
          <w:i w:val="false"/>
          <w:color w:val="000000"/>
          <w:sz w:val="28"/>
        </w:rPr>
        <w:t>
      Мендешев Сабыр Әбділхалықұлы      – аудандық орталық аурухананың бөлім менгерушісі, медициналық комиссияның төрағасы келісім бойынша);</w:t>
      </w:r>
    </w:p>
    <w:p>
      <w:pPr>
        <w:spacing w:after="0"/>
        <w:ind w:left="0"/>
        <w:jc w:val="both"/>
      </w:pPr>
      <w:r>
        <w:rPr>
          <w:rFonts w:ascii="Times New Roman"/>
          <w:b w:val="false"/>
          <w:i w:val="false"/>
          <w:color w:val="000000"/>
          <w:sz w:val="28"/>
        </w:rPr>
        <w:t>
      Кыдыралина Манар Бекниязқызы      - медбике, комиссия хатшысы (келісім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p>
    <w:p>
      <w:pPr>
        <w:spacing w:after="0"/>
        <w:ind w:left="0"/>
        <w:jc w:val="both"/>
      </w:pPr>
      <w:r>
        <w:rPr>
          <w:rFonts w:ascii="Times New Roman"/>
          <w:b w:val="false"/>
          <w:i w:val="false"/>
          <w:color w:val="000000"/>
          <w:sz w:val="28"/>
        </w:rPr>
        <w:t>
      Хирург</w:t>
      </w:r>
    </w:p>
    <w:p>
      <w:pPr>
        <w:spacing w:after="0"/>
        <w:ind w:left="0"/>
        <w:jc w:val="both"/>
      </w:pPr>
      <w:r>
        <w:rPr>
          <w:rFonts w:ascii="Times New Roman"/>
          <w:b w:val="false"/>
          <w:i w:val="false"/>
          <w:color w:val="000000"/>
          <w:sz w:val="28"/>
        </w:rPr>
        <w:t>
      Көз дәрігері</w:t>
      </w:r>
    </w:p>
    <w:p>
      <w:pPr>
        <w:spacing w:after="0"/>
        <w:ind w:left="0"/>
        <w:jc w:val="both"/>
      </w:pPr>
      <w:r>
        <w:rPr>
          <w:rFonts w:ascii="Times New Roman"/>
          <w:b w:val="false"/>
          <w:i w:val="false"/>
          <w:color w:val="000000"/>
          <w:sz w:val="28"/>
        </w:rPr>
        <w:t>
      Нарколг</w:t>
      </w:r>
    </w:p>
    <w:p>
      <w:pPr>
        <w:spacing w:after="0"/>
        <w:ind w:left="0"/>
        <w:jc w:val="both"/>
      </w:pPr>
      <w:r>
        <w:rPr>
          <w:rFonts w:ascii="Times New Roman"/>
          <w:b w:val="false"/>
          <w:i w:val="false"/>
          <w:color w:val="000000"/>
          <w:sz w:val="28"/>
        </w:rPr>
        <w:t>
      Невропатолог</w:t>
      </w:r>
    </w:p>
    <w:p>
      <w:pPr>
        <w:spacing w:after="0"/>
        <w:ind w:left="0"/>
        <w:jc w:val="both"/>
      </w:pPr>
      <w:r>
        <w:rPr>
          <w:rFonts w:ascii="Times New Roman"/>
          <w:b w:val="false"/>
          <w:i w:val="false"/>
          <w:color w:val="000000"/>
          <w:sz w:val="28"/>
        </w:rPr>
        <w:t>
      Тері венеролог</w:t>
      </w:r>
    </w:p>
    <w:p>
      <w:pPr>
        <w:spacing w:after="0"/>
        <w:ind w:left="0"/>
        <w:jc w:val="both"/>
      </w:pPr>
      <w:r>
        <w:rPr>
          <w:rFonts w:ascii="Times New Roman"/>
          <w:b w:val="false"/>
          <w:i w:val="false"/>
          <w:color w:val="000000"/>
          <w:sz w:val="28"/>
        </w:rPr>
        <w:t>
      Дерматолог</w:t>
      </w:r>
    </w:p>
    <w:p>
      <w:pPr>
        <w:spacing w:after="0"/>
        <w:ind w:left="0"/>
        <w:jc w:val="both"/>
      </w:pPr>
      <w:r>
        <w:rPr>
          <w:rFonts w:ascii="Times New Roman"/>
          <w:b w:val="false"/>
          <w:i w:val="false"/>
          <w:color w:val="000000"/>
          <w:sz w:val="28"/>
        </w:rPr>
        <w:t>
      Рентгенолог</w:t>
      </w:r>
    </w:p>
    <w:p>
      <w:pPr>
        <w:spacing w:after="0"/>
        <w:ind w:left="0"/>
        <w:jc w:val="both"/>
      </w:pPr>
      <w:r>
        <w:rPr>
          <w:rFonts w:ascii="Times New Roman"/>
          <w:b w:val="false"/>
          <w:i w:val="false"/>
          <w:color w:val="000000"/>
          <w:sz w:val="28"/>
        </w:rPr>
        <w:t>
      Тіс дәрігері</w:t>
      </w:r>
    </w:p>
    <w:p>
      <w:pPr>
        <w:spacing w:after="0"/>
        <w:ind w:left="0"/>
        <w:jc w:val="both"/>
      </w:pPr>
      <w:r>
        <w:rPr>
          <w:rFonts w:ascii="Times New Roman"/>
          <w:b w:val="false"/>
          <w:i w:val="false"/>
          <w:color w:val="000000"/>
          <w:sz w:val="28"/>
        </w:rPr>
        <w:t>
      Отоларинолог</w:t>
      </w:r>
    </w:p>
    <w:p>
      <w:pPr>
        <w:spacing w:after="0"/>
        <w:ind w:left="0"/>
        <w:jc w:val="both"/>
      </w:pPr>
      <w:r>
        <w:rPr>
          <w:rFonts w:ascii="Times New Roman"/>
          <w:b w:val="false"/>
          <w:i w:val="false"/>
          <w:color w:val="000000"/>
          <w:sz w:val="28"/>
        </w:rPr>
        <w:t>
      Терапевт</w:t>
      </w:r>
    </w:p>
    <w:p>
      <w:pPr>
        <w:spacing w:after="0"/>
        <w:ind w:left="0"/>
        <w:jc w:val="both"/>
      </w:pPr>
      <w:r>
        <w:rPr>
          <w:rFonts w:ascii="Times New Roman"/>
          <w:b w:val="false"/>
          <w:i w:val="false"/>
          <w:color w:val="000000"/>
          <w:sz w:val="28"/>
        </w:rPr>
        <w:t>
      Психиятр</w:t>
      </w:r>
    </w:p>
    <w:p>
      <w:pPr>
        <w:spacing w:after="0"/>
        <w:ind w:left="0"/>
        <w:jc w:val="both"/>
      </w:pPr>
      <w:r>
        <w:rPr>
          <w:rFonts w:ascii="Times New Roman"/>
          <w:b w:val="false"/>
          <w:i w:val="false"/>
          <w:color w:val="000000"/>
          <w:sz w:val="28"/>
        </w:rPr>
        <w:t>
      Орта буын медицина қызметкерлері:</w:t>
      </w:r>
    </w:p>
    <w:p>
      <w:pPr>
        <w:spacing w:after="0"/>
        <w:ind w:left="0"/>
        <w:jc w:val="both"/>
      </w:pPr>
      <w:r>
        <w:rPr>
          <w:rFonts w:ascii="Times New Roman"/>
          <w:b w:val="false"/>
          <w:i w:val="false"/>
          <w:color w:val="000000"/>
          <w:sz w:val="28"/>
        </w:rPr>
        <w:t>
      Көз дәрігерінің медбикесі</w:t>
      </w:r>
    </w:p>
    <w:p>
      <w:pPr>
        <w:spacing w:after="0"/>
        <w:ind w:left="0"/>
        <w:jc w:val="both"/>
      </w:pPr>
      <w:r>
        <w:rPr>
          <w:rFonts w:ascii="Times New Roman"/>
          <w:b w:val="false"/>
          <w:i w:val="false"/>
          <w:color w:val="000000"/>
          <w:sz w:val="28"/>
        </w:rPr>
        <w:t>
      Терапевт дәрігерінің медбикесі</w:t>
      </w:r>
    </w:p>
    <w:p>
      <w:pPr>
        <w:spacing w:after="0"/>
        <w:ind w:left="0"/>
        <w:jc w:val="both"/>
      </w:pPr>
      <w:r>
        <w:rPr>
          <w:rFonts w:ascii="Times New Roman"/>
          <w:b w:val="false"/>
          <w:i w:val="false"/>
          <w:color w:val="000000"/>
          <w:sz w:val="28"/>
        </w:rPr>
        <w:t>
      Отоларинолог дәрігерінің медбикесі</w:t>
      </w:r>
    </w:p>
    <w:p>
      <w:pPr>
        <w:spacing w:after="0"/>
        <w:ind w:left="0"/>
        <w:jc w:val="both"/>
      </w:pPr>
      <w:r>
        <w:rPr>
          <w:rFonts w:ascii="Times New Roman"/>
          <w:b w:val="false"/>
          <w:i w:val="false"/>
          <w:color w:val="000000"/>
          <w:sz w:val="28"/>
        </w:rPr>
        <w:t>
      Рентгенолог дәрігерінің медбикесі</w:t>
      </w:r>
    </w:p>
    <w:p>
      <w:pPr>
        <w:spacing w:after="0"/>
        <w:ind w:left="0"/>
        <w:jc w:val="both"/>
      </w:pPr>
      <w:r>
        <w:rPr>
          <w:rFonts w:ascii="Times New Roman"/>
          <w:b w:val="false"/>
          <w:i w:val="false"/>
          <w:color w:val="000000"/>
          <w:sz w:val="28"/>
        </w:rPr>
        <w:t>
      Психиатр дәрігерінің медбикесі</w:t>
      </w:r>
    </w:p>
    <w:p>
      <w:pPr>
        <w:spacing w:after="0"/>
        <w:ind w:left="0"/>
        <w:jc w:val="both"/>
      </w:pPr>
      <w:r>
        <w:rPr>
          <w:rFonts w:ascii="Times New Roman"/>
          <w:b w:val="false"/>
          <w:i w:val="false"/>
          <w:color w:val="000000"/>
          <w:sz w:val="28"/>
        </w:rPr>
        <w:t>
      Нарколог әрігерінің медбикесі</w:t>
      </w:r>
    </w:p>
    <w:p>
      <w:pPr>
        <w:spacing w:after="0"/>
        <w:ind w:left="0"/>
        <w:jc w:val="both"/>
      </w:pPr>
      <w:r>
        <w:rPr>
          <w:rFonts w:ascii="Times New Roman"/>
          <w:b w:val="false"/>
          <w:i w:val="false"/>
          <w:color w:val="000000"/>
          <w:sz w:val="28"/>
        </w:rPr>
        <w:t>
      Тіс дәрігерінің медбикесі</w:t>
      </w:r>
    </w:p>
    <w:p>
      <w:pPr>
        <w:spacing w:after="0"/>
        <w:ind w:left="0"/>
        <w:jc w:val="both"/>
      </w:pPr>
      <w:r>
        <w:rPr>
          <w:rFonts w:ascii="Times New Roman"/>
          <w:b w:val="false"/>
          <w:i w:val="false"/>
          <w:color w:val="000000"/>
          <w:sz w:val="28"/>
        </w:rPr>
        <w:t>
      Невропатолог дәрігерінің медбикесі</w:t>
      </w:r>
    </w:p>
    <w:p>
      <w:pPr>
        <w:spacing w:after="0"/>
        <w:ind w:left="0"/>
        <w:jc w:val="both"/>
      </w:pPr>
      <w:r>
        <w:rPr>
          <w:rFonts w:ascii="Times New Roman"/>
          <w:b w:val="false"/>
          <w:i w:val="false"/>
          <w:color w:val="000000"/>
          <w:sz w:val="28"/>
        </w:rPr>
        <w:t>
      Дерматолог дәрігерінің медбикесі</w:t>
      </w:r>
    </w:p>
    <w:p>
      <w:pPr>
        <w:spacing w:after="0"/>
        <w:ind w:left="0"/>
        <w:jc w:val="both"/>
      </w:pPr>
      <w:r>
        <w:rPr>
          <w:rFonts w:ascii="Times New Roman"/>
          <w:b w:val="false"/>
          <w:i w:val="false"/>
          <w:color w:val="000000"/>
          <w:sz w:val="28"/>
        </w:rPr>
        <w:t>
      Фтизиатрдың медбикесі</w:t>
      </w:r>
    </w:p>
    <w:p>
      <w:pPr>
        <w:spacing w:after="0"/>
        <w:ind w:left="0"/>
        <w:jc w:val="both"/>
      </w:pPr>
      <w:r>
        <w:rPr>
          <w:rFonts w:ascii="Times New Roman"/>
          <w:b w:val="false"/>
          <w:i w:val="false"/>
          <w:color w:val="000000"/>
          <w:sz w:val="28"/>
        </w:rPr>
        <w:t xml:space="preserve">
      Медбикесі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Аудан әкімдігінің</w:t>
            </w:r>
            <w:r>
              <w:br/>
            </w:r>
            <w:r>
              <w:rPr>
                <w:rFonts w:ascii="Times New Roman"/>
                <w:b w:val="false"/>
                <w:i w:val="false"/>
                <w:color w:val="000000"/>
                <w:sz w:val="20"/>
              </w:rPr>
              <w:t>2009 жылғы 2 қыркүйектегі</w:t>
            </w:r>
            <w:r>
              <w:br/>
            </w:r>
            <w:r>
              <w:rPr>
                <w:rFonts w:ascii="Times New Roman"/>
                <w:b w:val="false"/>
                <w:i w:val="false"/>
                <w:color w:val="000000"/>
                <w:sz w:val="20"/>
              </w:rPr>
              <w:t>N 208 қаулысымен бекітілген</w:t>
            </w:r>
          </w:p>
        </w:tc>
      </w:tr>
    </w:tbl>
    <w:p>
      <w:pPr>
        <w:spacing w:after="0"/>
        <w:ind w:left="0"/>
        <w:jc w:val="left"/>
      </w:pPr>
      <w:r>
        <w:rPr>
          <w:rFonts w:ascii="Times New Roman"/>
          <w:b/>
          <w:i w:val="false"/>
          <w:color w:val="000000"/>
        </w:rPr>
        <w:t xml:space="preserve"> Сырым ауданы бойынша әскери қызметке шақырылған</w:t>
      </w:r>
      <w:r>
        <w:br/>
      </w:r>
      <w:r>
        <w:rPr>
          <w:rFonts w:ascii="Times New Roman"/>
          <w:b/>
          <w:i w:val="false"/>
          <w:color w:val="000000"/>
        </w:rPr>
        <w:t>азаматтардың медициналық тексеруден өткізу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383"/>
        <w:gridCol w:w="4097"/>
        <w:gridCol w:w="334"/>
        <w:gridCol w:w="334"/>
        <w:gridCol w:w="4098"/>
        <w:gridCol w:w="335"/>
        <w:gridCol w:w="336"/>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жұмыс күндері, уақыт</w:t>
            </w:r>
            <w:r>
              <w:br/>
            </w:r>
            <w:r>
              <w:rPr>
                <w:rFonts w:ascii="Times New Roman"/>
                <w:b w:val="false"/>
                <w:i w:val="false"/>
                <w:color w:val="000000"/>
                <w:sz w:val="20"/>
              </w:rPr>
              <w:t>
8:30-дан 12:30-ға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қорғаныс істері жөніндегі бөлім</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17.04.2009</w:t>
            </w:r>
            <w:r>
              <w:br/>
            </w:r>
            <w:r>
              <w:rPr>
                <w:rFonts w:ascii="Times New Roman"/>
                <w:b w:val="false"/>
                <w:i w:val="false"/>
                <w:color w:val="000000"/>
                <w:sz w:val="20"/>
              </w:rPr>
              <w:t>
20.04.2009</w:t>
            </w:r>
            <w:r>
              <w:br/>
            </w:r>
            <w:r>
              <w:rPr>
                <w:rFonts w:ascii="Times New Roman"/>
                <w:b w:val="false"/>
                <w:i w:val="false"/>
                <w:color w:val="000000"/>
                <w:sz w:val="20"/>
              </w:rPr>
              <w:t>
21.04.2009</w:t>
            </w:r>
            <w:r>
              <w:br/>
            </w:r>
            <w:r>
              <w:rPr>
                <w:rFonts w:ascii="Times New Roman"/>
                <w:b w:val="false"/>
                <w:i w:val="false"/>
                <w:color w:val="000000"/>
                <w:sz w:val="20"/>
              </w:rPr>
              <w:t>
22.04.2009</w:t>
            </w:r>
            <w:r>
              <w:br/>
            </w:r>
            <w:r>
              <w:rPr>
                <w:rFonts w:ascii="Times New Roman"/>
                <w:b w:val="false"/>
                <w:i w:val="false"/>
                <w:color w:val="000000"/>
                <w:sz w:val="20"/>
              </w:rPr>
              <w:t>
23.04.2009</w:t>
            </w:r>
            <w:r>
              <w:br/>
            </w:r>
            <w:r>
              <w:rPr>
                <w:rFonts w:ascii="Times New Roman"/>
                <w:b w:val="false"/>
                <w:i w:val="false"/>
                <w:color w:val="000000"/>
                <w:sz w:val="20"/>
              </w:rPr>
              <w:t>
24.04.2009</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05.10.2009</w:t>
            </w:r>
            <w:r>
              <w:br/>
            </w:r>
            <w:r>
              <w:rPr>
                <w:rFonts w:ascii="Times New Roman"/>
                <w:b w:val="false"/>
                <w:i w:val="false"/>
                <w:color w:val="000000"/>
                <w:sz w:val="20"/>
              </w:rPr>
              <w:t>
06.10.2009</w:t>
            </w:r>
            <w:r>
              <w:br/>
            </w:r>
            <w:r>
              <w:rPr>
                <w:rFonts w:ascii="Times New Roman"/>
                <w:b w:val="false"/>
                <w:i w:val="false"/>
                <w:color w:val="000000"/>
                <w:sz w:val="20"/>
              </w:rPr>
              <w:t>
07.10.2009</w:t>
            </w:r>
            <w:r>
              <w:br/>
            </w:r>
            <w:r>
              <w:rPr>
                <w:rFonts w:ascii="Times New Roman"/>
                <w:b w:val="false"/>
                <w:i w:val="false"/>
                <w:color w:val="000000"/>
                <w:sz w:val="20"/>
              </w:rPr>
              <w:t>
08.10.2009</w:t>
            </w:r>
            <w:r>
              <w:br/>
            </w:r>
            <w:r>
              <w:rPr>
                <w:rFonts w:ascii="Times New Roman"/>
                <w:b w:val="false"/>
                <w:i w:val="false"/>
                <w:color w:val="000000"/>
                <w:sz w:val="20"/>
              </w:rPr>
              <w:t>
12.10.2009</w:t>
            </w:r>
            <w:r>
              <w:br/>
            </w:r>
            <w:r>
              <w:rPr>
                <w:rFonts w:ascii="Times New Roman"/>
                <w:b w:val="false"/>
                <w:i w:val="false"/>
                <w:color w:val="000000"/>
                <w:sz w:val="20"/>
              </w:rPr>
              <w:t>
13.10.2009</w:t>
            </w:r>
            <w:r>
              <w:br/>
            </w:r>
            <w:r>
              <w:rPr>
                <w:rFonts w:ascii="Times New Roman"/>
                <w:b w:val="false"/>
                <w:i w:val="false"/>
                <w:color w:val="000000"/>
                <w:sz w:val="20"/>
              </w:rPr>
              <w:t>
14.10.2009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