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f0db" w14:textId="e54f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және сақтандыру брокерлерінің есептілікті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2010 жылғы 3 қыркүйекте N 128 Қаулысы. Қазақстан Республикасы Әділет министрлігінде 2010 жылғы 12 қазанда Нормативтік құқықтық кесімдерді мемлекеттік тіркеудің тізіліміне N 6551 болып енгізілді. Күші жойылды - Қазақстан Республикасының Ұлттық Банкі Басқармасының 2015 жылғы 27 мамырдағы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27.05.2015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ЕТЕДI:</w:t>
      </w:r>
      <w:r>
        <w:br/>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Сақтандыру (қайта сақтандыру) ұйымдарының және сақтандыру брокерлерінің есептілікті беру ережесі (бұдан әрі - Ереже)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Стратегия және талдау департаментi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Сарсенова)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бастан он күндiк мерзiмде оны Агенттiктiң мүдделi бөлiмшелерiне және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5. Ақпараттық технологиялар департаменті (Қ.А. Түсіпов) Ереженің мына қосымшалары бойынша «Сақтандыру қадағалау» автоматтандырылған ақпараттық шағын жүйесін жетілдіруді қамтамасыз етсін:</w:t>
      </w:r>
      <w:r>
        <w:br/>
      </w:r>
      <w:r>
        <w:rPr>
          <w:rFonts w:ascii="Times New Roman"/>
          <w:b w:val="false"/>
          <w:i w:val="false"/>
          <w:color w:val="000000"/>
          <w:sz w:val="28"/>
        </w:rPr>
        <w:t>
</w:t>
      </w:r>
      <w:r>
        <w:rPr>
          <w:rFonts w:ascii="Times New Roman"/>
          <w:b w:val="false"/>
          <w:i w:val="false"/>
          <w:color w:val="000000"/>
          <w:sz w:val="28"/>
        </w:rPr>
        <w:t>
      2010 жылғы 1 қарашаға дейінгі мерзімде 3, 4, 5, 6, 7, 8, 9, 10, 14, 15, 16, 17, 18, 19, 20, 21, 22, 23, 24, 25, 26-қосымшаның «Екінші деңгейдегі банктердің қатысуымен жасалған сақтандыру шарттары бойынша ақпарат (1-бөлік)» кестесі бойынша, 27, 28, 29, 30, 31, 32, 33, 34, 35, 36, 37, 38;</w:t>
      </w:r>
      <w:r>
        <w:br/>
      </w:r>
      <w:r>
        <w:rPr>
          <w:rFonts w:ascii="Times New Roman"/>
          <w:b w:val="false"/>
          <w:i w:val="false"/>
          <w:color w:val="000000"/>
          <w:sz w:val="28"/>
        </w:rPr>
        <w:t>
</w:t>
      </w:r>
      <w:r>
        <w:rPr>
          <w:rFonts w:ascii="Times New Roman"/>
          <w:b w:val="false"/>
          <w:i w:val="false"/>
          <w:color w:val="000000"/>
          <w:sz w:val="28"/>
        </w:rPr>
        <w:t>
      2010 жылғы 31 желтоқсанға дейінгі мерзімде 11, 12, 13, 26-қосымшаның «Екінші деңгейдегі банктердің қатысуымен жасалған сақтандыру шарттары бойынша ақпарат (2-бөлік)» кестесі бойынша.</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128 қаулысына 1-қосымша  </w:t>
      </w:r>
    </w:p>
    <w:bookmarkEnd w:id="1"/>
    <w:p>
      <w:pPr>
        <w:spacing w:after="0"/>
        <w:ind w:left="0"/>
        <w:jc w:val="left"/>
      </w:pPr>
      <w:r>
        <w:rPr>
          <w:rFonts w:ascii="Times New Roman"/>
          <w:b/>
          <w:i w:val="false"/>
          <w:color w:val="000000"/>
        </w:rPr>
        <w:t xml:space="preserve"> Сақтандыру (қайта сақтандыру) ұйымдарының және сақтандыру брокерлерінің есептілікті беру ережесі</w:t>
      </w:r>
    </w:p>
    <w:bookmarkStart w:name="z14" w:id="2"/>
    <w:p>
      <w:pPr>
        <w:spacing w:after="0"/>
        <w:ind w:left="0"/>
        <w:jc w:val="left"/>
      </w:pPr>
      <w:r>
        <w:rPr>
          <w:rFonts w:ascii="Times New Roman"/>
          <w:b/>
          <w:i w:val="false"/>
          <w:color w:val="000000"/>
        </w:rPr>
        <w:t xml:space="preserve"> 
1-тарау. Жалпы ережелер</w:t>
      </w:r>
    </w:p>
    <w:bookmarkEnd w:id="2"/>
    <w:bookmarkStart w:name="z15" w:id="3"/>
    <w:p>
      <w:pPr>
        <w:spacing w:after="0"/>
        <w:ind w:left="0"/>
        <w:jc w:val="both"/>
      </w:pPr>
      <w:r>
        <w:rPr>
          <w:rFonts w:ascii="Times New Roman"/>
          <w:b w:val="false"/>
          <w:i w:val="false"/>
          <w:color w:val="000000"/>
          <w:sz w:val="28"/>
        </w:rPr>
        <w:t>
      1. Осы Ереже «Сақтандыру қызметі туралы» Қазақстан Республикасы Заңының (бұдан әрі - Сақтандыру қызметі туралы Заң) 74-бабының 2-тармағының </w:t>
      </w:r>
      <w:r>
        <w:rPr>
          <w:rFonts w:ascii="Times New Roman"/>
          <w:b w:val="false"/>
          <w:i w:val="false"/>
          <w:color w:val="000000"/>
          <w:sz w:val="28"/>
        </w:rPr>
        <w:t>2-1) тармақшасына</w:t>
      </w:r>
      <w:r>
        <w:rPr>
          <w:rFonts w:ascii="Times New Roman"/>
          <w:b w:val="false"/>
          <w:i w:val="false"/>
          <w:color w:val="000000"/>
          <w:sz w:val="28"/>
        </w:rPr>
        <w:t>, «Қаржы рыногын және қаржы ұйымдарын мемлекеттік реттеу мен қадағалау туралы» Қазақстан Республикасының 2003 жылғы 4 шілдедегі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әзірленді және сақтандыру (қайта сақтандыру) ұйымдары (бұдан әрі - сақтандыру ұйымдары) және сақтандыру брокерлері қаржы нарығын және қаржы ұйымдарын реттеу мен қадағалау жөніндегі уәкілетті органға (бұдан әрі - уәкілетті орган) ұсынатын есептіліктің тізбесін, нысандарын, мерзімдері мен тәртібін белгілейді.</w:t>
      </w:r>
    </w:p>
    <w:bookmarkEnd w:id="3"/>
    <w:bookmarkStart w:name="z16" w:id="4"/>
    <w:p>
      <w:pPr>
        <w:spacing w:after="0"/>
        <w:ind w:left="0"/>
        <w:jc w:val="left"/>
      </w:pPr>
      <w:r>
        <w:rPr>
          <w:rFonts w:ascii="Times New Roman"/>
          <w:b/>
          <w:i w:val="false"/>
          <w:color w:val="000000"/>
        </w:rPr>
        <w:t xml:space="preserve"> 
2-тарау. Есептілікті ұсыну</w:t>
      </w:r>
    </w:p>
    <w:bookmarkEnd w:id="4"/>
    <w:bookmarkStart w:name="z17" w:id="5"/>
    <w:p>
      <w:pPr>
        <w:spacing w:after="0"/>
        <w:ind w:left="0"/>
        <w:jc w:val="both"/>
      </w:pPr>
      <w:r>
        <w:rPr>
          <w:rFonts w:ascii="Times New Roman"/>
          <w:b w:val="false"/>
          <w:i w:val="false"/>
          <w:color w:val="000000"/>
          <w:sz w:val="28"/>
        </w:rPr>
        <w:t>
      2. Есептілікті Қазақстан Республикасының аумағында «жалпы сақтандыру» саласы бойынша және «өмірді сақтандыру» саласы бойынша сақтандыру қызметін жүзеге асыру құқығын беретін </w:t>
      </w:r>
      <w:r>
        <w:rPr>
          <w:rFonts w:ascii="Times New Roman"/>
          <w:b w:val="false"/>
          <w:i w:val="false"/>
          <w:color w:val="000000"/>
          <w:sz w:val="28"/>
        </w:rPr>
        <w:t>лицензиясы</w:t>
      </w:r>
      <w:r>
        <w:rPr>
          <w:rFonts w:ascii="Times New Roman"/>
          <w:b w:val="false"/>
          <w:i w:val="false"/>
          <w:color w:val="000000"/>
          <w:sz w:val="28"/>
        </w:rPr>
        <w:t xml:space="preserve"> бар барлық сақтандыру (қайта сақтандыру) ұйымдары және барлық өзінің филиалдары және/немесе өкілеттіктері бойынша деректерді қоса отырып, Қазақстан Республикасының аумағында сақтандыру брокерінің қызметін жүзеге асыру құқығын беретін лицензиясы бар сақтандыру брокерлері уәкілетті органға ұсынады.</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ұйымдары есептілікті мынадай кезеңділікпен және мынадай нысандар бойынша:</w:t>
      </w:r>
      <w:r>
        <w:br/>
      </w:r>
      <w:r>
        <w:rPr>
          <w:rFonts w:ascii="Times New Roman"/>
          <w:b w:val="false"/>
          <w:i w:val="false"/>
          <w:color w:val="000000"/>
          <w:sz w:val="28"/>
        </w:rPr>
        <w:t>
</w:t>
      </w:r>
      <w:r>
        <w:rPr>
          <w:rFonts w:ascii="Times New Roman"/>
          <w:b w:val="false"/>
          <w:i w:val="false"/>
          <w:color w:val="000000"/>
          <w:sz w:val="28"/>
        </w:rPr>
        <w:t>
      1) ай сайын, есепті айдан кейінгі айдың бесінші жұмыс күні Астана қаласының уақытымен сағат 18.00-ден кешіктірмей:</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ақша қалдығы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орналастырылған салымдар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бағалы қағаздар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«кері РЕПО», «РЕПО» операциялары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қайта сақтандырушылардан алынуға тиіс сомалар, сақтанушылардан (қайта сақтанушылардан) және делдалдардан алынуға тиіс сақтандыру сыйлықақылары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инвестициялық мүлік және негізгі қаражат туралы есепті;</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7-қосымшасына</w:t>
      </w:r>
      <w:r>
        <w:rPr>
          <w:rFonts w:ascii="Times New Roman"/>
          <w:b w:val="false"/>
          <w:i w:val="false"/>
          <w:color w:val="000000"/>
          <w:sz w:val="28"/>
        </w:rPr>
        <w:t xml:space="preserve"> сәйкес «жалпы сақтандыру» саласы бойынша сақтандыру (қайта сақтандыру) ұйымының сақтандыру резервтерiн есептеу туралы есептi;</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«өмірді сақтандыру» саласы бойынша сақтандыру (қайта сақтандыру) ұйымының сақтандыру резервтерiн есептеу туралы есептi;</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сақтандыру (қайта сақтандыру) ұйымының акционерлері туралы мәліметтерді;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сақтандыру сыйлықақылары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сақтандырудың (қайта сақтандырудың) ірі шарттары бойынша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ірі сақтандыру төлемдері бойынша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13-қосымшасына</w:t>
      </w:r>
      <w:r>
        <w:rPr>
          <w:rFonts w:ascii="Times New Roman"/>
          <w:b w:val="false"/>
          <w:i w:val="false"/>
          <w:color w:val="000000"/>
          <w:sz w:val="28"/>
        </w:rPr>
        <w:t xml:space="preserve"> сәйкес мәлімделген ірі талаптар бойынша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14-қосымшасына</w:t>
      </w:r>
      <w:r>
        <w:rPr>
          <w:rFonts w:ascii="Times New Roman"/>
          <w:b w:val="false"/>
          <w:i w:val="false"/>
          <w:color w:val="000000"/>
          <w:sz w:val="28"/>
        </w:rPr>
        <w:t xml:space="preserve"> сәйкес сақтандыру қызметі бойынша комиссиялық сыйақы түріндегі кірістер мен шығыстар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15-қосымшасына</w:t>
      </w:r>
      <w:r>
        <w:rPr>
          <w:rFonts w:ascii="Times New Roman"/>
          <w:b w:val="false"/>
          <w:i w:val="false"/>
          <w:color w:val="000000"/>
          <w:sz w:val="28"/>
        </w:rPr>
        <w:t xml:space="preserve"> сәйкес сақтандыру төлемдері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16-қосымшасына</w:t>
      </w:r>
      <w:r>
        <w:rPr>
          <w:rFonts w:ascii="Times New Roman"/>
          <w:b w:val="false"/>
          <w:i w:val="false"/>
          <w:color w:val="000000"/>
          <w:sz w:val="28"/>
        </w:rPr>
        <w:t xml:space="preserve"> сәйкес міндеттемелердің көлемі бойынша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 қайта сақтандыруға берілген сақтандыру сыйлықақылары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18-қосымшасына</w:t>
      </w:r>
      <w:r>
        <w:rPr>
          <w:rFonts w:ascii="Times New Roman"/>
          <w:b w:val="false"/>
          <w:i w:val="false"/>
          <w:color w:val="000000"/>
          <w:sz w:val="28"/>
        </w:rPr>
        <w:t xml:space="preserve"> сәйкес Қазақстан Республикасының резиденті еместермен жасалған сақтандыру (қайта сақтандыру) шарттары бойынша есепті;»;</w:t>
      </w:r>
      <w:r>
        <w:br/>
      </w:r>
      <w:r>
        <w:rPr>
          <w:rFonts w:ascii="Times New Roman"/>
          <w:b w:val="false"/>
          <w:i w:val="false"/>
          <w:color w:val="000000"/>
          <w:sz w:val="28"/>
        </w:rPr>
        <w:t>
</w:t>
      </w:r>
      <w:r>
        <w:rPr>
          <w:rFonts w:ascii="Times New Roman"/>
          <w:b w:val="false"/>
          <w:i w:val="false"/>
          <w:color w:val="000000"/>
          <w:sz w:val="28"/>
        </w:rPr>
        <w:t>
      2) тоқсан сайын, есепті тоқсаннан кейінгі айдың бесінші жұмыс күні Астана қаласының уақытымен сағат 18.00-ден кешіктірмей:</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19-қосымшасына</w:t>
      </w:r>
      <w:r>
        <w:rPr>
          <w:rFonts w:ascii="Times New Roman"/>
          <w:b w:val="false"/>
          <w:i w:val="false"/>
          <w:color w:val="000000"/>
          <w:sz w:val="28"/>
        </w:rPr>
        <w:t xml:space="preserve"> сәйкес ұлттық және шетел валютасындағы активтер мен міндеттемелердің мерзімдерін салыстыру кестесін;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өзге дебиторлық берешек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21-қосымшасына</w:t>
      </w:r>
      <w:r>
        <w:rPr>
          <w:rFonts w:ascii="Times New Roman"/>
          <w:b w:val="false"/>
          <w:i w:val="false"/>
          <w:color w:val="000000"/>
          <w:sz w:val="28"/>
        </w:rPr>
        <w:t xml:space="preserve"> сәйкес басқа заңды тұлғалардың капиталына инвестициялар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алынған заемдар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23-қосымшасына</w:t>
      </w:r>
      <w:r>
        <w:rPr>
          <w:rFonts w:ascii="Times New Roman"/>
          <w:b w:val="false"/>
          <w:i w:val="false"/>
          <w:color w:val="000000"/>
          <w:sz w:val="28"/>
        </w:rPr>
        <w:t xml:space="preserve"> сәйкес өзге кредиторлық берешек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24-қосымшасына</w:t>
      </w:r>
      <w:r>
        <w:rPr>
          <w:rFonts w:ascii="Times New Roman"/>
          <w:b w:val="false"/>
          <w:i w:val="false"/>
          <w:color w:val="000000"/>
          <w:sz w:val="28"/>
        </w:rPr>
        <w:t xml:space="preserve"> сәйкес Қазақстан Республикасының өңірлері бойынша сақтандыру шарттары бойынша қабылданған сақтандыру сыйлықақылары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25-қосымшасына</w:t>
      </w:r>
      <w:r>
        <w:rPr>
          <w:rFonts w:ascii="Times New Roman"/>
          <w:b w:val="false"/>
          <w:i w:val="false"/>
          <w:color w:val="000000"/>
          <w:sz w:val="28"/>
        </w:rPr>
        <w:t xml:space="preserve"> сәйкес сақтандыру (қайта сақтандыру) ұйымының үлестес тұлғаларымен жасалған сақтандыру және қайта сақтандыру шарттары бойынша ақпаратты;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26-қосымшасына</w:t>
      </w:r>
      <w:r>
        <w:rPr>
          <w:rFonts w:ascii="Times New Roman"/>
          <w:b w:val="false"/>
          <w:i w:val="false"/>
          <w:color w:val="000000"/>
          <w:sz w:val="28"/>
        </w:rPr>
        <w:t xml:space="preserve"> сәйкес екінші деңгейдегі банктердің қатысуымен жасалған сақтандыру шарттары бойынша ақпаратты;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27-қосымшасына</w:t>
      </w:r>
      <w:r>
        <w:rPr>
          <w:rFonts w:ascii="Times New Roman"/>
          <w:b w:val="false"/>
          <w:i w:val="false"/>
          <w:color w:val="000000"/>
          <w:sz w:val="28"/>
        </w:rPr>
        <w:t xml:space="preserve"> сәйкес Қазақстан Республикасының өңірлері бойынша сақтандыру шарттары бойынша жүзеге асырылған сақтандыру төлемдері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28-қосымшасына</w:t>
      </w:r>
      <w:r>
        <w:rPr>
          <w:rFonts w:ascii="Times New Roman"/>
          <w:b w:val="false"/>
          <w:i w:val="false"/>
          <w:color w:val="000000"/>
          <w:sz w:val="28"/>
        </w:rPr>
        <w:t xml:space="preserve"> сәйкес жалпы және әкімшілік шығыстар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29-қосымшасына</w:t>
      </w:r>
      <w:r>
        <w:rPr>
          <w:rFonts w:ascii="Times New Roman"/>
          <w:b w:val="false"/>
          <w:i w:val="false"/>
          <w:color w:val="000000"/>
          <w:sz w:val="28"/>
        </w:rPr>
        <w:t xml:space="preserve"> сәйкес баланстан тыс шоттар (шартты және ықтимал талаптар) бойынша қалдықтар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30-қосымшасына</w:t>
      </w:r>
      <w:r>
        <w:rPr>
          <w:rFonts w:ascii="Times New Roman"/>
          <w:b w:val="false"/>
          <w:i w:val="false"/>
          <w:color w:val="000000"/>
          <w:sz w:val="28"/>
        </w:rPr>
        <w:t xml:space="preserve"> сәйкес баланстан тыс шоттар (меморандум шоттары) бойынша қалдықтар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31-қосымшасына</w:t>
      </w:r>
      <w:r>
        <w:rPr>
          <w:rFonts w:ascii="Times New Roman"/>
          <w:b w:val="false"/>
          <w:i w:val="false"/>
          <w:color w:val="000000"/>
          <w:sz w:val="28"/>
        </w:rPr>
        <w:t xml:space="preserve"> сәйкес экономикалық қызмет түрлері бойынша сақтандыру сыйлықақыларының және сақтандыру төлемдерінің жіктелімін;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32-қосымшасына</w:t>
      </w:r>
      <w:r>
        <w:rPr>
          <w:rFonts w:ascii="Times New Roman"/>
          <w:b w:val="false"/>
          <w:i w:val="false"/>
          <w:color w:val="000000"/>
          <w:sz w:val="28"/>
        </w:rPr>
        <w:t xml:space="preserve"> сәйкес есептілікке түсіндірме жазбаны;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33-қосымшасына</w:t>
      </w:r>
      <w:r>
        <w:rPr>
          <w:rFonts w:ascii="Times New Roman"/>
          <w:b w:val="false"/>
          <w:i w:val="false"/>
          <w:color w:val="000000"/>
          <w:sz w:val="28"/>
        </w:rPr>
        <w:t xml:space="preserve"> сәйкес сақтандыру (қайта сақтандыру) ұйымының штаттық актуарийі туралы ақпаратты;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34-қосымшасына</w:t>
      </w:r>
      <w:r>
        <w:rPr>
          <w:rFonts w:ascii="Times New Roman"/>
          <w:b w:val="false"/>
          <w:i w:val="false"/>
          <w:color w:val="000000"/>
          <w:sz w:val="28"/>
        </w:rPr>
        <w:t xml:space="preserve"> сәйкес сақтандыру (қайта сақтандыру) шарттары бойынша сақтандыру (қайта сақтандыру) ұйымының өзіндік ұстап қалуының мөлшері туралы ақпаратты;</w:t>
      </w:r>
      <w:r>
        <w:br/>
      </w:r>
      <w:r>
        <w:rPr>
          <w:rFonts w:ascii="Times New Roman"/>
          <w:b w:val="false"/>
          <w:i w:val="false"/>
          <w:color w:val="000000"/>
          <w:sz w:val="28"/>
        </w:rPr>
        <w:t>
</w:t>
      </w:r>
      <w:r>
        <w:rPr>
          <w:rFonts w:ascii="Times New Roman"/>
          <w:b w:val="false"/>
          <w:i w:val="false"/>
          <w:color w:val="000000"/>
          <w:sz w:val="28"/>
        </w:rPr>
        <w:t>
      3) жыл сайын:</w:t>
      </w:r>
      <w:r>
        <w:br/>
      </w:r>
      <w:r>
        <w:rPr>
          <w:rFonts w:ascii="Times New Roman"/>
          <w:b w:val="false"/>
          <w:i w:val="false"/>
          <w:color w:val="000000"/>
          <w:sz w:val="28"/>
        </w:rPr>
        <w:t>
</w:t>
      </w:r>
      <w:r>
        <w:rPr>
          <w:rFonts w:ascii="Times New Roman"/>
          <w:b w:val="false"/>
          <w:i w:val="false"/>
          <w:color w:val="000000"/>
          <w:sz w:val="28"/>
        </w:rPr>
        <w:t>
      есепті жылдан кейінгі айдың бесінші жұмыс күні Астана қаласының уақытымен сағат 18.00-ден кешіктірмей:</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35-қосымшасына</w:t>
      </w:r>
      <w:r>
        <w:rPr>
          <w:rFonts w:ascii="Times New Roman"/>
          <w:b w:val="false"/>
          <w:i w:val="false"/>
          <w:color w:val="000000"/>
          <w:sz w:val="28"/>
        </w:rPr>
        <w:t xml:space="preserve"> сәйкес қайта сақтандыру қызметі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36-қосымшасына</w:t>
      </w:r>
      <w:r>
        <w:rPr>
          <w:rFonts w:ascii="Times New Roman"/>
          <w:b w:val="false"/>
          <w:i w:val="false"/>
          <w:color w:val="000000"/>
          <w:sz w:val="28"/>
        </w:rPr>
        <w:t xml:space="preserve"> сәйкес сақтанушыларға («өмірді сақтандыру» саласындағы қызметті жүзеге асыратын сақтандыру ұйымдары үшін) берілген заемдар туралы есепті;</w:t>
      </w:r>
      <w:r>
        <w:br/>
      </w:r>
      <w:r>
        <w:rPr>
          <w:rFonts w:ascii="Times New Roman"/>
          <w:b w:val="false"/>
          <w:i w:val="false"/>
          <w:color w:val="000000"/>
          <w:sz w:val="28"/>
        </w:rPr>
        <w:t>
</w:t>
      </w:r>
      <w:r>
        <w:rPr>
          <w:rFonts w:ascii="Times New Roman"/>
          <w:b w:val="false"/>
          <w:i w:val="false"/>
          <w:color w:val="000000"/>
          <w:sz w:val="28"/>
        </w:rPr>
        <w:t>
      есепті жылдан кейінгі жылдың 15 мамырына дейінгі мерзімде – осы Ереженің </w:t>
      </w:r>
      <w:r>
        <w:rPr>
          <w:rFonts w:ascii="Times New Roman"/>
          <w:b w:val="false"/>
          <w:i w:val="false"/>
          <w:color w:val="000000"/>
          <w:sz w:val="28"/>
        </w:rPr>
        <w:t>37-қосымшасына</w:t>
      </w:r>
      <w:r>
        <w:rPr>
          <w:rFonts w:ascii="Times New Roman"/>
          <w:b w:val="false"/>
          <w:i w:val="false"/>
          <w:color w:val="000000"/>
          <w:sz w:val="28"/>
        </w:rPr>
        <w:t xml:space="preserve"> сәйкес сақтандыру (қайта сақтандыру) ұйымының, сақтандыру брокерінің аудиті туралы ақпаратты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2012.02.24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Сақтандыру брокерлері есептілікті мынадай кезеңдікте ұсынады:</w:t>
      </w:r>
      <w:r>
        <w:br/>
      </w:r>
      <w:r>
        <w:rPr>
          <w:rFonts w:ascii="Times New Roman"/>
          <w:b w:val="false"/>
          <w:i w:val="false"/>
          <w:color w:val="000000"/>
          <w:sz w:val="28"/>
        </w:rPr>
        <w:t>
</w:t>
      </w:r>
      <w:r>
        <w:rPr>
          <w:rFonts w:ascii="Times New Roman"/>
          <w:b w:val="false"/>
          <w:i w:val="false"/>
          <w:color w:val="000000"/>
          <w:sz w:val="28"/>
        </w:rPr>
        <w:t>
      1) есептік айдан кейінгі айдың бесінші жұмыс күні Астана қаласының уақытымен 18.00 сағаттан кешіктірмей, тоқсан сайын: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38-қосымшасына</w:t>
      </w:r>
      <w:r>
        <w:rPr>
          <w:rFonts w:ascii="Times New Roman"/>
          <w:b w:val="false"/>
          <w:i w:val="false"/>
          <w:color w:val="000000"/>
          <w:sz w:val="28"/>
        </w:rPr>
        <w:t xml:space="preserve"> сәйкес Қазақстан Республикасының сақтандыру брокерлерінің қатысуымен жасалған қайта сақтандыру шарттары туралы ақпаратты;</w:t>
      </w:r>
      <w:r>
        <w:br/>
      </w:r>
      <w:r>
        <w:rPr>
          <w:rFonts w:ascii="Times New Roman"/>
          <w:b w:val="false"/>
          <w:i w:val="false"/>
          <w:color w:val="000000"/>
          <w:sz w:val="28"/>
        </w:rPr>
        <w:t>
</w:t>
      </w:r>
      <w:r>
        <w:rPr>
          <w:rFonts w:ascii="Times New Roman"/>
          <w:b w:val="false"/>
          <w:i w:val="false"/>
          <w:color w:val="000000"/>
          <w:sz w:val="28"/>
        </w:rPr>
        <w:t>
      2) есептік жылдан кейінгі жылғы 15 мамырға дейінгі мерзімде жыл сайын: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37-қосымшасына</w:t>
      </w:r>
      <w:r>
        <w:rPr>
          <w:rFonts w:ascii="Times New Roman"/>
          <w:b w:val="false"/>
          <w:i w:val="false"/>
          <w:color w:val="000000"/>
          <w:sz w:val="28"/>
        </w:rPr>
        <w:t xml:space="preserve"> сәйкес сақтандыру (қайта сақтандыру) ұйымының, сақтандыру брокерінің аудиті туралы ақпаратты.</w:t>
      </w:r>
      <w:r>
        <w:br/>
      </w:r>
      <w:r>
        <w:rPr>
          <w:rFonts w:ascii="Times New Roman"/>
          <w:b w:val="false"/>
          <w:i w:val="false"/>
          <w:color w:val="000000"/>
          <w:sz w:val="28"/>
        </w:rPr>
        <w:t>
</w:t>
      </w:r>
      <w:r>
        <w:rPr>
          <w:rFonts w:ascii="Times New Roman"/>
          <w:b w:val="false"/>
          <w:i w:val="false"/>
          <w:color w:val="000000"/>
          <w:sz w:val="28"/>
        </w:rPr>
        <w:t>
      5. Осы Ереженің 3, 4-тармақтарына сәйкес жасалатын есептілікке сақтандыру (қайта сақтандыру) ұйымының және сақтандыру брокерiнің бiрiншi басшысы (ол болмаған кезде - оның орнындағы тұлға) және бас бухгалтері қол қояды, мөрмен куәландырылады және сақтандыру (қайта сақтандыру) ұйымы мен сақтандыру брокерiнде қағаз тасымалдағышта сақталады. Уәкілетті органның талабы бойынша сақтандыру (қайта сақтандыру) ұйымы және сақтандыру брокерi сұратуды алған күннен бастап екі жұмыс күнінен кешіктірмей есептілікті қағаз тасымалдағышта береді.</w:t>
      </w:r>
      <w:r>
        <w:br/>
      </w:r>
      <w:r>
        <w:rPr>
          <w:rFonts w:ascii="Times New Roman"/>
          <w:b w:val="false"/>
          <w:i w:val="false"/>
          <w:color w:val="000000"/>
          <w:sz w:val="28"/>
        </w:rPr>
        <w:t>
</w:t>
      </w:r>
      <w:r>
        <w:rPr>
          <w:rFonts w:ascii="Times New Roman"/>
          <w:b w:val="false"/>
          <w:i w:val="false"/>
          <w:color w:val="000000"/>
          <w:sz w:val="28"/>
        </w:rPr>
        <w:t>
      6. Электрондық тасымалдағыштағы есептілік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w:t>
      </w:r>
      <w:r>
        <w:br/>
      </w:r>
      <w:r>
        <w:rPr>
          <w:rFonts w:ascii="Times New Roman"/>
          <w:b w:val="false"/>
          <w:i w:val="false"/>
          <w:color w:val="000000"/>
          <w:sz w:val="28"/>
        </w:rPr>
        <w:t>
</w:t>
      </w:r>
      <w:r>
        <w:rPr>
          <w:rFonts w:ascii="Times New Roman"/>
          <w:b w:val="false"/>
          <w:i w:val="false"/>
          <w:color w:val="000000"/>
          <w:sz w:val="28"/>
        </w:rPr>
        <w:t>
      7. Электрондық тасымалдағышта ұсынылатын деректердiң қағаз тасымалдағыштағы деректермен сәйкестiгiн сақтандыру (қайта сақтандыру) ұйымының және сақтандыру брокерiнiң бiрiншi басшысы (ол болмаған кезде - оның орнындағы тұлға) және бас бухгалтер қамтамасыз етедi.</w:t>
      </w:r>
      <w:r>
        <w:br/>
      </w:r>
      <w:r>
        <w:rPr>
          <w:rFonts w:ascii="Times New Roman"/>
          <w:b w:val="false"/>
          <w:i w:val="false"/>
          <w:color w:val="000000"/>
          <w:sz w:val="28"/>
        </w:rPr>
        <w:t>
</w:t>
      </w:r>
      <w:r>
        <w:rPr>
          <w:rFonts w:ascii="Times New Roman"/>
          <w:b w:val="false"/>
          <w:i w:val="false"/>
          <w:color w:val="000000"/>
          <w:sz w:val="28"/>
        </w:rPr>
        <w:t>
      8. Есеп беру деректері ұлттық валюта - теңгемен көрсетіледі.</w:t>
      </w:r>
      <w:r>
        <w:br/>
      </w:r>
      <w:r>
        <w:rPr>
          <w:rFonts w:ascii="Times New Roman"/>
          <w:b w:val="false"/>
          <w:i w:val="false"/>
          <w:color w:val="000000"/>
          <w:sz w:val="28"/>
        </w:rPr>
        <w:t>
</w:t>
      </w:r>
      <w:r>
        <w:rPr>
          <w:rFonts w:ascii="Times New Roman"/>
          <w:b w:val="false"/>
          <w:i w:val="false"/>
          <w:color w:val="000000"/>
          <w:sz w:val="28"/>
        </w:rPr>
        <w:t>
      9. Есепті жасау кезінде пайдаланылатын өлшем бірлігі мың теңгемен белгіленеді.</w:t>
      </w:r>
      <w:r>
        <w:br/>
      </w:r>
      <w:r>
        <w:rPr>
          <w:rFonts w:ascii="Times New Roman"/>
          <w:b w:val="false"/>
          <w:i w:val="false"/>
          <w:color w:val="000000"/>
          <w:sz w:val="28"/>
        </w:rPr>
        <w:t>
</w:t>
      </w:r>
      <w:r>
        <w:rPr>
          <w:rFonts w:ascii="Times New Roman"/>
          <w:b w:val="false"/>
          <w:i w:val="false"/>
          <w:color w:val="000000"/>
          <w:sz w:val="28"/>
        </w:rPr>
        <w:t>
      Есептіліктегі бес жүз теңгеден аз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10. Сақтандыру (қайта сақтандыру) ұйымдары мен сақтандыру брокерлері есептілікті уәкілетті органға электронды тасымалдағышта ұсынады.</w:t>
      </w:r>
      <w:r>
        <w:br/>
      </w:r>
      <w:r>
        <w:rPr>
          <w:rFonts w:ascii="Times New Roman"/>
          <w:b w:val="false"/>
          <w:i w:val="false"/>
          <w:color w:val="000000"/>
          <w:sz w:val="28"/>
        </w:rPr>
        <w:t>
</w:t>
      </w:r>
      <w:r>
        <w:rPr>
          <w:rFonts w:ascii="Times New Roman"/>
          <w:b w:val="false"/>
          <w:i w:val="false"/>
          <w:color w:val="000000"/>
          <w:sz w:val="28"/>
        </w:rPr>
        <w:t>
      11. Есептілікке өзгерістерді және (немесе) толықтыруларды енгізу қажет болған жағдайда, сақтандыру (қайта сақтандыру) ұйымы немесе сақтандыру брокері есептілікті берген күннен бастап үш күндік мерзімде уәкілетті органға өзгерістерді және (немесе) толықтыруларды енгізу қажеттілігінің себебін түсіндірумен жазбаша өтінішті береді.</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 және (немесе) сақтандыру брокері берген есептілікті толық емес және (немесе) шынайы емес ақпарат анықталғанда, уәкілетті орган ол туралы сақтандыру (қайта сақтандыру) ұйымына және (немесе) сақтандыру брокеріне хабарлайды. Сақтандыру (қайта сақтандыру) ұйымы және (немесе) сақтандыру брокері уәкілетті орган хабарлаған күннен бастап екі жұмыс күнінен кешіктірмей уәкілетті органның ескертулерін қарастырып, жетілдірілген есептілікті береді.</w:t>
      </w:r>
      <w:r>
        <w:br/>
      </w:r>
      <w:r>
        <w:rPr>
          <w:rFonts w:ascii="Times New Roman"/>
          <w:b w:val="false"/>
          <w:i w:val="false"/>
          <w:color w:val="000000"/>
          <w:sz w:val="28"/>
        </w:rPr>
        <w:t>
</w:t>
      </w:r>
      <w:r>
        <w:rPr>
          <w:rFonts w:ascii="Times New Roman"/>
          <w:b w:val="false"/>
          <w:i w:val="false"/>
          <w:color w:val="000000"/>
          <w:sz w:val="28"/>
        </w:rPr>
        <w:t>
      12. Сақтандыру (қайта сақтандыру) ұйымы және (немесе) сақтандыру брокерi қайта ұйымдастырылған жағдайда есептiлiк уәкiлеттi органға көрсетілген тұлғалардың сақтандыру қызметін жүзеге асыру құқығына арналған және (немесе) сақтандыру брокерiнің қызметін жүзеге асыру құқығына арналған лицензияларды уәкiлеттi органға қайтару күнiне дейiн ұсынылады.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Банкі Басқармасының 2012.02.24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Сақтандыру (қайта сақтандыру) ұйымы ерікті таратылған жағдайда, сақтандыру (қайта сақтандыру) ұйымының есептілігі уәкілетті органның ерікті тарату туралы рұқсаты берілген күнге дейін ұсынылады.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 мәжбүрлеп таратылған жағдайда, сақтандыру (қайта сақтандыру) ұйымының есептілігі соттың мәжбүрлеп тарату туралы шешімі заңды күшіне енгізілген күніне дейін уәкілетті органға ұсынылады.</w:t>
      </w:r>
      <w:r>
        <w:br/>
      </w:r>
      <w:r>
        <w:rPr>
          <w:rFonts w:ascii="Times New Roman"/>
          <w:b w:val="false"/>
          <w:i w:val="false"/>
          <w:color w:val="000000"/>
          <w:sz w:val="28"/>
        </w:rPr>
        <w:t>
</w:t>
      </w:r>
      <w:r>
        <w:rPr>
          <w:rFonts w:ascii="Times New Roman"/>
          <w:b w:val="false"/>
          <w:i w:val="false"/>
          <w:color w:val="000000"/>
          <w:sz w:val="28"/>
        </w:rPr>
        <w:t>
      14. Сақтандыру брокерi таратылған жағдайда есептiлiк уәкiлеттi органға соттың мәжбүрлеп тарату туралы шешiмi заңды күшiне енген күнге дейiн не сақтандыру брокерiнің қызметін жүзеге асыру құқығына арналған лицензияларды уәкiлеттi органға қайтару күнiне дейiн ұсынылады.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Ұлттық Банкі Басқармасының 2012.02.24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bookmarkEnd w:id="5"/>
    <w:bookmarkStart w:name="z98" w:id="6"/>
    <w:p>
      <w:pPr>
        <w:spacing w:after="0"/>
        <w:ind w:left="0"/>
        <w:jc w:val="left"/>
      </w:pPr>
      <w:r>
        <w:rPr>
          <w:rFonts w:ascii="Times New Roman"/>
          <w:b/>
          <w:i w:val="false"/>
          <w:color w:val="000000"/>
        </w:rPr>
        <w:t xml:space="preserve"> 
3-тарау. Есептілікті толтыру бойынша түсіндірме</w:t>
      </w:r>
    </w:p>
    <w:bookmarkEnd w:id="6"/>
    <w:bookmarkStart w:name="z99" w:id="7"/>
    <w:p>
      <w:pPr>
        <w:spacing w:after="0"/>
        <w:ind w:left="0"/>
        <w:jc w:val="both"/>
      </w:pPr>
      <w:r>
        <w:rPr>
          <w:rFonts w:ascii="Times New Roman"/>
          <w:b w:val="false"/>
          <w:i w:val="false"/>
          <w:color w:val="000000"/>
          <w:sz w:val="28"/>
        </w:rPr>
        <w:t>
      15. Осы Ереженің «Ақша қалдығы туралы есеп» деген 1-қосымшасы бойынша.</w:t>
      </w:r>
      <w:r>
        <w:br/>
      </w:r>
      <w:r>
        <w:rPr>
          <w:rFonts w:ascii="Times New Roman"/>
          <w:b w:val="false"/>
          <w:i w:val="false"/>
          <w:color w:val="000000"/>
          <w:sz w:val="28"/>
        </w:rPr>
        <w:t>
</w:t>
      </w:r>
      <w:r>
        <w:rPr>
          <w:rFonts w:ascii="Times New Roman"/>
          <w:b w:val="false"/>
          <w:i w:val="false"/>
          <w:color w:val="000000"/>
          <w:sz w:val="28"/>
        </w:rPr>
        <w:t>
      Реттік нөмірі 6-бағанада есептің теңгемен ақшаның жиынтық сомасы Қазақстан Республикасы Ұлттық Банкі Басқармасының 2003 жылғы 25 шілдедегі № 241 қаулысымен (бұдан әрі - № 241 қаулы) (Нормативтік құқықтық актілерді мемлекеттік тіркеу тізілімінде № 2467 тіркелген) бекітілген Сақтандыру (қайта сақтандыру) ұйымдарының және сақтандыру брокерлерінің қаржылық есебінің тізбесі, нысандары мен ұсыну мерзімдері туралы нұсқаулықтың 1-қосымшасының бухгалтерлік баланстың (бұдан әрі – бухгалтерлік баланс) «Ақша және ақша баламасы» деген бабына сәйкес келеді.</w:t>
      </w:r>
      <w:r>
        <w:br/>
      </w:r>
      <w:r>
        <w:rPr>
          <w:rFonts w:ascii="Times New Roman"/>
          <w:b w:val="false"/>
          <w:i w:val="false"/>
          <w:color w:val="000000"/>
          <w:sz w:val="28"/>
        </w:rPr>
        <w:t>
</w:t>
      </w:r>
      <w:r>
        <w:rPr>
          <w:rFonts w:ascii="Times New Roman"/>
          <w:b w:val="false"/>
          <w:i w:val="false"/>
          <w:color w:val="000000"/>
          <w:sz w:val="28"/>
        </w:rPr>
        <w:t>
      Реттік нөмірі 7-бағанада егер меншік құқығына ақша (шоттар) бойынша шектеу болса, мың теңгедегі ауыртпалық салудың сомасы және ауыртпалық салудың негізі көрсетіледі (немесе) егер де екінші деңгейдегі банк сақтандыру (қайта сақтандыру) ұйымының аффилиирленген тұлғасы болып табылса, «иә» деген сөз жазылады.</w:t>
      </w:r>
      <w:r>
        <w:br/>
      </w:r>
      <w:r>
        <w:rPr>
          <w:rFonts w:ascii="Times New Roman"/>
          <w:b w:val="false"/>
          <w:i w:val="false"/>
          <w:color w:val="000000"/>
          <w:sz w:val="28"/>
        </w:rPr>
        <w:t>
</w:t>
      </w:r>
      <w:r>
        <w:rPr>
          <w:rFonts w:ascii="Times New Roman"/>
          <w:b w:val="false"/>
          <w:i w:val="false"/>
          <w:color w:val="000000"/>
          <w:sz w:val="28"/>
        </w:rPr>
        <w:t>
      16. Осы Ереженің «Орналастырылған салымдар туралы есеп» деген 2-қосымшасы бойынша.</w:t>
      </w:r>
      <w:r>
        <w:br/>
      </w:r>
      <w:r>
        <w:rPr>
          <w:rFonts w:ascii="Times New Roman"/>
          <w:b w:val="false"/>
          <w:i w:val="false"/>
          <w:color w:val="000000"/>
          <w:sz w:val="28"/>
        </w:rPr>
        <w:t>
</w:t>
      </w:r>
      <w:r>
        <w:rPr>
          <w:rFonts w:ascii="Times New Roman"/>
          <w:b w:val="false"/>
          <w:i w:val="false"/>
          <w:color w:val="000000"/>
          <w:sz w:val="28"/>
        </w:rPr>
        <w:t>
      Реттік нөмірі 9-баған бойынша салым жөніндегі негізгі борыштың жиынтық сомасы және есептің 12-бағаны бойынша сыйақы сомасы күмәнді борыштар бойынша резервтерді шегергенде, бухгалтерлік баланстың «Орналастырылған салымдар» деген бабына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4-бағанасында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қаулысына (бұдан әрі – № 189 қаулы) сәйкес «Қазақстан қор биржасы» акционерлік қоғамының (бұдан әрі – қор биржасы) ресми тізімінің «акциялар» секторындағы екінші деңгейдегі банктің акцияларының санаты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6-бағанасында Агенттік Басқармасының 2008 жылғы 22 тамыздағы N 131 қаулысымен (Нормативтік құқықтық актілерді мемлекеттік тіркеу тізілімінде № 5331 тіркелген) бекітілген (бұдан әрі - N 131 қаулы)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Нұсқаулықтың </w:t>
      </w:r>
      <w:r>
        <w:rPr>
          <w:rFonts w:ascii="Times New Roman"/>
          <w:b w:val="false"/>
          <w:i w:val="false"/>
          <w:color w:val="000000"/>
          <w:sz w:val="28"/>
        </w:rPr>
        <w:t>35-тармағына</w:t>
      </w:r>
      <w:r>
        <w:rPr>
          <w:rFonts w:ascii="Times New Roman"/>
          <w:b w:val="false"/>
          <w:i w:val="false"/>
          <w:color w:val="000000"/>
          <w:sz w:val="28"/>
        </w:rPr>
        <w:t xml:space="preserve"> сәйкес уәкілетті орган таныған агенттіктердің рейтингтік бағасы көрсетіледі.</w:t>
      </w:r>
      <w:r>
        <w:br/>
      </w:r>
      <w:r>
        <w:rPr>
          <w:rFonts w:ascii="Times New Roman"/>
          <w:b w:val="false"/>
          <w:i w:val="false"/>
          <w:color w:val="000000"/>
          <w:sz w:val="28"/>
        </w:rPr>
        <w:t>
</w:t>
      </w:r>
      <w:r>
        <w:rPr>
          <w:rFonts w:ascii="Times New Roman"/>
          <w:b w:val="false"/>
          <w:i w:val="false"/>
          <w:color w:val="000000"/>
          <w:sz w:val="28"/>
        </w:rPr>
        <w:t>
      Реттік нөмірі 14-бағанада егер салым бойынша меншік құқығына шектеу бар болса, мың теңгедегі ауыртпалық салудың сомасы және ауыртпалық салудың негіздері көрсетіледі және (немесе) егер де екінші деңгейдегі банк сақтандыру (қайта сақтандыру) ұйымының аффилиирленген тұлғасы болып табылса, «иә» деген сөз жазылады.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Осы Ереженің «Бағалы қағаздар туралы есеп» деген 3-қосымшасы бойынша.</w:t>
      </w:r>
      <w:r>
        <w:br/>
      </w:r>
      <w:r>
        <w:rPr>
          <w:rFonts w:ascii="Times New Roman"/>
          <w:b w:val="false"/>
          <w:i w:val="false"/>
          <w:color w:val="000000"/>
          <w:sz w:val="28"/>
        </w:rPr>
        <w:t>
</w:t>
      </w:r>
      <w:r>
        <w:rPr>
          <w:rFonts w:ascii="Times New Roman"/>
          <w:b w:val="false"/>
          <w:i w:val="false"/>
          <w:color w:val="000000"/>
          <w:sz w:val="28"/>
        </w:rPr>
        <w:t>
      Есептің 9, 11 және 13-бағаналары бойынша бағалы қағаздардың жиынтық сомасы күмәнді борыштар бойынша резервтерді шегергенде, бухгалтерлік баланстың «Өзгерістері кіріс немесе шығын құрамында көрсетілетін, әділ құны бойынша бағаланатын бағалы қағаздар», «Сатуға арналған қолда бар бағалы қағаздар» және «Өтелгенге дейін ұсталатын бағалы қағаздар» деген баптарының сомасына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4-бағанасында бағалы қағаздың түрі көрсетіледі.</w:t>
      </w:r>
      <w:r>
        <w:br/>
      </w:r>
      <w:r>
        <w:rPr>
          <w:rFonts w:ascii="Times New Roman"/>
          <w:b w:val="false"/>
          <w:i w:val="false"/>
          <w:color w:val="000000"/>
          <w:sz w:val="28"/>
        </w:rPr>
        <w:t>
</w:t>
      </w:r>
      <w:r>
        <w:rPr>
          <w:rFonts w:ascii="Times New Roman"/>
          <w:b w:val="false"/>
          <w:i w:val="false"/>
          <w:color w:val="000000"/>
          <w:sz w:val="28"/>
        </w:rPr>
        <w:t>
      Мысалы:</w:t>
      </w:r>
      <w:r>
        <w:br/>
      </w:r>
      <w:r>
        <w:rPr>
          <w:rFonts w:ascii="Times New Roman"/>
          <w:b w:val="false"/>
          <w:i w:val="false"/>
          <w:color w:val="000000"/>
          <w:sz w:val="28"/>
        </w:rPr>
        <w:t>
</w:t>
      </w:r>
      <w:r>
        <w:rPr>
          <w:rFonts w:ascii="Times New Roman"/>
          <w:b w:val="false"/>
          <w:i w:val="false"/>
          <w:color w:val="000000"/>
          <w:sz w:val="28"/>
        </w:rPr>
        <w:t>
      мемлекеттік бағалы қағаздар бойынша: МЕККАМ, МЕОКАМ, МЕУКАМ, МОИКАМ, МУИКАМ, МЕУЖКАМ, Қазақстан Республикасы Ұлттық Банкінің еуроноттары, ноттары;</w:t>
      </w:r>
      <w:r>
        <w:br/>
      </w:r>
      <w:r>
        <w:rPr>
          <w:rFonts w:ascii="Times New Roman"/>
          <w:b w:val="false"/>
          <w:i w:val="false"/>
          <w:color w:val="000000"/>
          <w:sz w:val="28"/>
        </w:rPr>
        <w:t>
</w:t>
      </w:r>
      <w:r>
        <w:rPr>
          <w:rFonts w:ascii="Times New Roman"/>
          <w:b w:val="false"/>
          <w:i w:val="false"/>
          <w:color w:val="000000"/>
          <w:sz w:val="28"/>
        </w:rPr>
        <w:t>
      мемлекеттік емес бағалы қағаздар бойынша: акциялар, облигациялар, ипотекалық облигациялар, депозитарлық қолхаттар.</w:t>
      </w:r>
      <w:r>
        <w:br/>
      </w:r>
      <w:r>
        <w:rPr>
          <w:rFonts w:ascii="Times New Roman"/>
          <w:b w:val="false"/>
          <w:i w:val="false"/>
          <w:color w:val="000000"/>
          <w:sz w:val="28"/>
        </w:rPr>
        <w:t>
</w:t>
      </w:r>
      <w:r>
        <w:rPr>
          <w:rFonts w:ascii="Times New Roman"/>
          <w:b w:val="false"/>
          <w:i w:val="false"/>
          <w:color w:val="000000"/>
          <w:sz w:val="28"/>
        </w:rPr>
        <w:t>
      Есептің реттік нөмірі 8-бағанасында бағалы қағаз номиналы валютасының коды көрсетіледі (мысалы: KZT, USD).</w:t>
      </w:r>
      <w:r>
        <w:br/>
      </w:r>
      <w:r>
        <w:rPr>
          <w:rFonts w:ascii="Times New Roman"/>
          <w:b w:val="false"/>
          <w:i w:val="false"/>
          <w:color w:val="000000"/>
          <w:sz w:val="28"/>
        </w:rPr>
        <w:t>
</w:t>
      </w:r>
      <w:r>
        <w:rPr>
          <w:rFonts w:ascii="Times New Roman"/>
          <w:b w:val="false"/>
          <w:i w:val="false"/>
          <w:color w:val="000000"/>
          <w:sz w:val="28"/>
        </w:rPr>
        <w:t>
      Есептің реттік нөмірлері 10, 12 және 14-бағаналарында есептік кезеңнің соңындағы бағалы қағаздар бойынша есептелген сыйақының жалпы сомасы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16-бағанасында сатып алумен тікелей байланысты, шығыстарды, оның ішінде агенттерге, кеңесшілерге, брокерлер-дилерлерге төленген сыйақылар мен комиссиялықтарды, қор биржаларының алымдарын, сондай-ақ қаржыны аударым жасау бойынша банктік қызмет көрсетулерді қосқанда, сатып алушы сатушыға төлеген пайыз мөлшерінде азайтылған (осындайлар бар болса) бағалы қағаздың жиынтық сатып алу құны көрсетіледі.</w:t>
      </w:r>
      <w:r>
        <w:br/>
      </w:r>
      <w:r>
        <w:rPr>
          <w:rFonts w:ascii="Times New Roman"/>
          <w:b w:val="false"/>
          <w:i w:val="false"/>
          <w:color w:val="000000"/>
          <w:sz w:val="28"/>
        </w:rPr>
        <w:t>
</w:t>
      </w:r>
      <w:r>
        <w:rPr>
          <w:rFonts w:ascii="Times New Roman"/>
          <w:b w:val="false"/>
          <w:i w:val="false"/>
          <w:color w:val="000000"/>
          <w:sz w:val="28"/>
        </w:rPr>
        <w:t>
      Реттік нөмірі 17-бағанада бағалы қағаздың баланстық құны мен жиынтық сатып алу құны арасындағы айырмасы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18-бағанасында эмитенттің жарғылық капиталындағы сақтандыру (қайта сақтандыру) ұйымның қатысу үлесі көрсетіледі: эмитенттің орналастырылған акцияларының жалпы санына сақтандыру (қайта сақтандыру) ұйымының иелігіндегі акциялар санының арақатынасы (пайызбен).</w:t>
      </w:r>
      <w:r>
        <w:br/>
      </w:r>
      <w:r>
        <w:rPr>
          <w:rFonts w:ascii="Times New Roman"/>
          <w:b w:val="false"/>
          <w:i w:val="false"/>
          <w:color w:val="000000"/>
          <w:sz w:val="28"/>
        </w:rPr>
        <w:t>
</w:t>
      </w:r>
      <w:r>
        <w:rPr>
          <w:rFonts w:ascii="Times New Roman"/>
          <w:b w:val="false"/>
          <w:i w:val="false"/>
          <w:color w:val="000000"/>
          <w:sz w:val="28"/>
        </w:rPr>
        <w:t>
      Реттік нөмірі 19-бағанада акциялардың эмитенті сәйкес келетін Сақтандыру қызметі туралы Заңның </w:t>
      </w:r>
      <w:r>
        <w:rPr>
          <w:rFonts w:ascii="Times New Roman"/>
          <w:b w:val="false"/>
          <w:i w:val="false"/>
          <w:color w:val="000000"/>
          <w:sz w:val="28"/>
        </w:rPr>
        <w:t>48-бабының</w:t>
      </w:r>
      <w:r>
        <w:rPr>
          <w:rFonts w:ascii="Times New Roman"/>
          <w:b w:val="false"/>
          <w:i w:val="false"/>
          <w:color w:val="000000"/>
          <w:sz w:val="28"/>
        </w:rPr>
        <w:t xml:space="preserve"> 1-тармағы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22-бағанында № 189 қаулыға сәйкес қор биржасының ресми тізіміне енгізілген бағалы қағаздың санаты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23-бағанасында № 131 қаулының </w:t>
      </w:r>
      <w:r>
        <w:rPr>
          <w:rFonts w:ascii="Times New Roman"/>
          <w:b w:val="false"/>
          <w:i w:val="false"/>
          <w:color w:val="000000"/>
          <w:sz w:val="28"/>
        </w:rPr>
        <w:t>35-тармағына</w:t>
      </w:r>
      <w:r>
        <w:rPr>
          <w:rFonts w:ascii="Times New Roman"/>
          <w:b w:val="false"/>
          <w:i w:val="false"/>
          <w:color w:val="000000"/>
          <w:sz w:val="28"/>
        </w:rPr>
        <w:t xml:space="preserve"> сәйкес уәкілетті орган таныған агенттіктердің рейтингтік бағасы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25-бағанасында егер бағалы қағаздар бойынша меншік құқығына шектеу бар болса (бағалы қағаз кепіл шарты бойынша қамтамасыз етуі болып табылады, «РЕПО» мәмілесінің объекті болып табылады), мың теңгедегі ауыртпалық салудың сомасы және ауыртпалық салудың негіздері көрсетіледі және (немесе) егер де бағалы қағаздың эмитенті сақтандыру (қайта сақтандыру) ұйымының аффилиирленген тұлғасы болып табылса, «иә» деген сөз жазылады.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Осы Ереженің «кері РЕПО» «РЕПО» операциялары туралы есеп» деген 4-қосымшасы бойынша.</w:t>
      </w:r>
      <w:r>
        <w:br/>
      </w:r>
      <w:r>
        <w:rPr>
          <w:rFonts w:ascii="Times New Roman"/>
          <w:b w:val="false"/>
          <w:i w:val="false"/>
          <w:color w:val="000000"/>
          <w:sz w:val="28"/>
        </w:rPr>
        <w:t>
</w:t>
      </w:r>
      <w:r>
        <w:rPr>
          <w:rFonts w:ascii="Times New Roman"/>
          <w:b w:val="false"/>
          <w:i w:val="false"/>
          <w:color w:val="000000"/>
          <w:sz w:val="28"/>
        </w:rPr>
        <w:t>
      Осы қосымша бухгалтерлік баланстың «кері РЕПО» операциясы», «РЕПО» операциясы» деген бабын ашады.</w:t>
      </w:r>
      <w:r>
        <w:br/>
      </w:r>
      <w:r>
        <w:rPr>
          <w:rFonts w:ascii="Times New Roman"/>
          <w:b w:val="false"/>
          <w:i w:val="false"/>
          <w:color w:val="000000"/>
          <w:sz w:val="28"/>
        </w:rPr>
        <w:t>
</w:t>
      </w:r>
      <w:r>
        <w:rPr>
          <w:rFonts w:ascii="Times New Roman"/>
          <w:b w:val="false"/>
          <w:i w:val="false"/>
          <w:color w:val="000000"/>
          <w:sz w:val="28"/>
        </w:rPr>
        <w:t>
      Есептің реттік нөмірі 1-бағанысында «РЕПО» мәмілесінің объектісі болып табылатын бағалы қағаз эмитентінің атауы көрсетіледі.</w:t>
      </w:r>
      <w:r>
        <w:br/>
      </w:r>
      <w:r>
        <w:rPr>
          <w:rFonts w:ascii="Times New Roman"/>
          <w:b w:val="false"/>
          <w:i w:val="false"/>
          <w:color w:val="000000"/>
          <w:sz w:val="28"/>
        </w:rPr>
        <w:t>
</w:t>
      </w:r>
      <w:r>
        <w:rPr>
          <w:rFonts w:ascii="Times New Roman"/>
          <w:b w:val="false"/>
          <w:i w:val="false"/>
          <w:color w:val="000000"/>
          <w:sz w:val="28"/>
        </w:rPr>
        <w:t>
      Реттік нөмірі 3-бағанада акциялардың эмитенті сәйкес келетін Сақтандыру қызметі туралы Заңның </w:t>
      </w:r>
      <w:r>
        <w:rPr>
          <w:rFonts w:ascii="Times New Roman"/>
          <w:b w:val="false"/>
          <w:i w:val="false"/>
          <w:color w:val="000000"/>
          <w:sz w:val="28"/>
        </w:rPr>
        <w:t>48-бабының</w:t>
      </w:r>
      <w:r>
        <w:rPr>
          <w:rFonts w:ascii="Times New Roman"/>
          <w:b w:val="false"/>
          <w:i w:val="false"/>
          <w:color w:val="000000"/>
          <w:sz w:val="28"/>
        </w:rPr>
        <w:t xml:space="preserve"> 1-тармағы көрсетіледі.</w:t>
      </w:r>
      <w:r>
        <w:br/>
      </w:r>
      <w:r>
        <w:rPr>
          <w:rFonts w:ascii="Times New Roman"/>
          <w:b w:val="false"/>
          <w:i w:val="false"/>
          <w:color w:val="000000"/>
          <w:sz w:val="28"/>
        </w:rPr>
        <w:t>
</w:t>
      </w:r>
      <w:r>
        <w:rPr>
          <w:rFonts w:ascii="Times New Roman"/>
          <w:b w:val="false"/>
          <w:i w:val="false"/>
          <w:color w:val="000000"/>
          <w:sz w:val="28"/>
        </w:rPr>
        <w:t>
      19. Осы Ереженің 5-қосымшасы бойынша (Қайта сақтандырушылардан алынуға тиіс сомалар, сақтанушылар (қайта сақтанушылардан) және делдалдардан алынуға тиіс сақтандыру сыйлықақылары туралы есеп).</w:t>
      </w:r>
      <w:r>
        <w:br/>
      </w:r>
      <w:r>
        <w:rPr>
          <w:rFonts w:ascii="Times New Roman"/>
          <w:b w:val="false"/>
          <w:i w:val="false"/>
          <w:color w:val="000000"/>
          <w:sz w:val="28"/>
        </w:rPr>
        <w:t>
</w:t>
      </w:r>
      <w:r>
        <w:rPr>
          <w:rFonts w:ascii="Times New Roman"/>
          <w:b w:val="false"/>
          <w:i w:val="false"/>
          <w:color w:val="000000"/>
          <w:sz w:val="28"/>
        </w:rPr>
        <w:t>
      Осы қосымшада сақтанушының, қайта сақтанушының (цеденттердің) және делдалдардың (сақтандыру брокерлерінің және сақтандыру агенттерінің) есептік кезеңнің соңындағы берешегінің сомасы көрсетіледі, олардың жалпы сомасы бухгалтерлік баланстың «Сақтанушылардан (қайта сақтанушылардан) және делдалдардан алынатын сақтандыру сыйақылары (күмәнді борыштар бойынша резервтерді шегергенде)» деген бабына сәйкес келеді. Сонымен қоса, осы есепте қайта сақтандыру шарты бойынша есептік кезеңнің соңындағы қайта сақтандырушының берешегінің сомасы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2-бағанасында сақтандыру немесе қайта сақтандыру шарттары бойынша борышы бар қайта сақтандырушының, сақтандыру агенттердің, сақтандыру брокерлерінің, қайта сақтанушылардың (цеденттердің) және сақтанушылардың атауы көрсетіледі.</w:t>
      </w:r>
      <w:r>
        <w:br/>
      </w:r>
      <w:r>
        <w:rPr>
          <w:rFonts w:ascii="Times New Roman"/>
          <w:b w:val="false"/>
          <w:i w:val="false"/>
          <w:color w:val="000000"/>
          <w:sz w:val="28"/>
        </w:rPr>
        <w:t>
</w:t>
      </w:r>
      <w:r>
        <w:rPr>
          <w:rFonts w:ascii="Times New Roman"/>
          <w:b w:val="false"/>
          <w:i w:val="false"/>
          <w:color w:val="000000"/>
          <w:sz w:val="28"/>
        </w:rPr>
        <w:t>
      Бұл ретте: есептің реттік нөмірлері 2.1, 2.2, 2.3, 2.4, 2.5-жолдарында сақтандыру агенттері берешектерінің жалпы сомасында жиынтығында ең көп үлесі бар сақтандыру агенттері көрсетіледі, басқа сақтандыру агенттерінің жиынтық берешегі «Өзге сақтандыру агенттері» деген 2.6-жол бойынша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нөмірлері 5.1, 5.2, 5.3, 5.4, 5.5-жолдарында сақтанушылардың берешектерінің жалпы сомасында ең көп үлесі бар сақтанушылар көрсетіледі, басқа сақтанушылардың жиынтық борышы «өзге сақтанушылар» деген реттік нөмірі 5.6-жол бойынша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8-бағанасында егер қайта сақтандырушы, сақтандыру агенті, қайта сақтанушы және сақтанушы ірі қатысушы, еншілес ұйым, сақтандыру (қайта сақтандыру) ұйымы ірі қатысушысы болып табылатын немесе қомақты үлесі бар ұйым болса немесе өзге аффилиирленген ұйым болып табылса, "иә" деген сөз жазылады.</w:t>
      </w:r>
      <w:r>
        <w:br/>
      </w:r>
      <w:r>
        <w:rPr>
          <w:rFonts w:ascii="Times New Roman"/>
          <w:b w:val="false"/>
          <w:i w:val="false"/>
          <w:color w:val="000000"/>
          <w:sz w:val="28"/>
        </w:rPr>
        <w:t>
</w:t>
      </w:r>
      <w:r>
        <w:rPr>
          <w:rFonts w:ascii="Times New Roman"/>
          <w:b w:val="false"/>
          <w:i w:val="false"/>
          <w:color w:val="000000"/>
          <w:sz w:val="28"/>
        </w:rPr>
        <w:t>
      20. Осы Ереженің «Инвестициялық мүлік және негізгі қаражаттар туралы есеп» деген 6-қосымшасы бойынша.</w:t>
      </w:r>
      <w:r>
        <w:br/>
      </w:r>
      <w:r>
        <w:rPr>
          <w:rFonts w:ascii="Times New Roman"/>
          <w:b w:val="false"/>
          <w:i w:val="false"/>
          <w:color w:val="000000"/>
          <w:sz w:val="28"/>
        </w:rPr>
        <w:t>
</w:t>
      </w:r>
      <w:r>
        <w:rPr>
          <w:rFonts w:ascii="Times New Roman"/>
          <w:b w:val="false"/>
          <w:i w:val="false"/>
          <w:color w:val="000000"/>
          <w:sz w:val="28"/>
        </w:rPr>
        <w:t>
      Осы қосымшада инвестициялық мүлік және негізгі қаражаттар туралы ақпарат көрсетіледі (қаржылық есептіліктің халықаралық стандарттарына сәйкес). Аталған активтердің жалпы сомасы бухгалтерлік баланста көрсетілген инвестициялық мүліктің және негізгі қаражаттың сомасына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2-бағанасында инвестициялық мүлік және негізгі қаражаттар туралы қысқаша ақпарат көрсетіледі (орналасқан орны, мекен-жайы, жылжымайтын мүліктің атауы: жер учаскесі, үй, ғимарат және басқалар). Жылжымайтын мүлік болып табылмайтын негізгі қаражатқа инвестициялардың жалпы сомасы "Басқа негізгі қаражаттар" деген 3-жол бойынша көрсетіледі.</w:t>
      </w:r>
      <w:r>
        <w:br/>
      </w:r>
      <w:r>
        <w:rPr>
          <w:rFonts w:ascii="Times New Roman"/>
          <w:b w:val="false"/>
          <w:i w:val="false"/>
          <w:color w:val="000000"/>
          <w:sz w:val="28"/>
        </w:rPr>
        <w:t>
</w:t>
      </w:r>
      <w:r>
        <w:rPr>
          <w:rFonts w:ascii="Times New Roman"/>
          <w:b w:val="false"/>
          <w:i w:val="false"/>
          <w:color w:val="000000"/>
          <w:sz w:val="28"/>
        </w:rPr>
        <w:t>
      Реттік нөмірі 5-бағанада егер жылжымайтын мүлік түріндегі инвестициялық мүлік/негізгі қаражат бойынша меншік құқығына шектеу бар болса, «иә» деген сөз жазылады және ауыртпалық салу негіздері көрсетіледі.</w:t>
      </w:r>
      <w:r>
        <w:br/>
      </w:r>
      <w:r>
        <w:rPr>
          <w:rFonts w:ascii="Times New Roman"/>
          <w:b w:val="false"/>
          <w:i w:val="false"/>
          <w:color w:val="000000"/>
          <w:sz w:val="28"/>
        </w:rPr>
        <w:t>
</w:t>
      </w:r>
      <w:r>
        <w:rPr>
          <w:rFonts w:ascii="Times New Roman"/>
          <w:b w:val="false"/>
          <w:i w:val="false"/>
          <w:color w:val="000000"/>
          <w:sz w:val="28"/>
        </w:rPr>
        <w:t>
      21. Осы Ереженiң «Жалпы сақтандыру» саласы бойынша сақтандыру (қайта сақтандыру) ұйымының сақтандыру резервтерiн есептеу туралы есеп» деген </w:t>
      </w:r>
      <w:r>
        <w:rPr>
          <w:rFonts w:ascii="Times New Roman"/>
          <w:b w:val="false"/>
          <w:i w:val="false"/>
          <w:color w:val="000000"/>
          <w:sz w:val="28"/>
        </w:rPr>
        <w:t>7-қосымшасы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есепті кезеңнің соңындағы сақтандыру сыныптары бөлігінде сақтандыру резервтерінің сомасы көрсетіледі. «Жалпы сақтандыру» саласы бойынша қызметті жүзеге асыратын сақтандыру (қайта сақтандыру) ұйымдары ұсынады. Сақтандыру резервтерінің жалпы сомасы бухгалтерлік баланста көрсетілген сақтандыру резервтерінің сомасына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2012.02.24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«Осы Ереженiң «Өмiрдi сақтандыру» саласы бойынша сақтандыру (қайта сақтандыру) ұйымының сақтандыру резервтерiн есептеу туралы есеп» деген </w:t>
      </w:r>
      <w:r>
        <w:rPr>
          <w:rFonts w:ascii="Times New Roman"/>
          <w:b w:val="false"/>
          <w:i w:val="false"/>
          <w:color w:val="000000"/>
          <w:sz w:val="28"/>
        </w:rPr>
        <w:t>8-қосымшасы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есепті кезеңнің соңындағы сақтандыру сыныптары бөлігінде сақтандыру резервтерінің сомасы көрсетіледі. Қосымшаны «өмірді сақтандыру» саласы бойынша қызметті жүзеге асыратын cақтандыру (қайта сақтандыру) ұйымдары ұсынады. Сақтандыру резервтерінің жалпы сомасы бухгалтерлік баланста көрсетілген сақтандыру резервтерінің сомасына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2012.02.24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Осы Ереженің «Сақтандыру (қайта сақтандыру) ұйымының акционерлері туралы мәліметтер» деген </w:t>
      </w:r>
      <w:r>
        <w:rPr>
          <w:rFonts w:ascii="Times New Roman"/>
          <w:b w:val="false"/>
          <w:i w:val="false"/>
          <w:color w:val="000000"/>
          <w:sz w:val="28"/>
        </w:rPr>
        <w:t>9-қосымшасы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акционерлер, сақтандыру (қайта сақтандыру) ұйымдары, сақтандыру (қайта сақтандыру) ұйымының акционерлерінің қатысушылары (акционерлері) бойынша, сондай-ақ сақтандыру (қайта сақтандыру) ұйымының жарғылық капиталындағы Қазақстан Республикасының резиденттері емесінің үлестері бойынша, оның ішінде тікелей және жанама қатысу үлесі бойынша ақпарат көрсетіледі. Тікелей акционерлердің жалпы қатысу үлесі бухгалтерлік баланс бойынша төленген жарғылық капиталдың сомасына тең, ал қатысудың жиынтық пайызы – жүз пайызға тең.</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емесінің сақтандыру (қайта сақтандыру) ұйымының жарғылық капиталындағы үлесі Қазақстан Республикасының резиденттері емес-сақтандыру (қайта сақтандыру) ұйымының тікелей акционерлерінің қатысу пайызының (реттік нөмірі 6-бағана бойынша) және сақтандыру (қайта сақтандыру) ұйымының жарғылық капиталында Қазақстан Республикасының резиденттері емесінің жанама қатысуы пайызының сомасының қосындысы ретінде есептеледі. Жанама қатысудың пайызы Қазақстан Республикасының резиденті-акционердің тікелей қатысу пайызын Қазақстан Республикасының резиденті емес-акционер қатысушының сақтандыру (қайта сақтандыру) ұйымының жарғылық капиталындағы қатысу пайызына көбейту жолымен анықталады (реттік нөмірі 6 және 10-бағандар).</w:t>
      </w:r>
      <w:r>
        <w:br/>
      </w:r>
      <w:r>
        <w:rPr>
          <w:rFonts w:ascii="Times New Roman"/>
          <w:b w:val="false"/>
          <w:i w:val="false"/>
          <w:color w:val="000000"/>
          <w:sz w:val="28"/>
        </w:rPr>
        <w:t>
</w:t>
      </w:r>
      <w:r>
        <w:rPr>
          <w:rFonts w:ascii="Times New Roman"/>
          <w:b w:val="false"/>
          <w:i w:val="false"/>
          <w:color w:val="000000"/>
          <w:sz w:val="28"/>
        </w:rPr>
        <w:t>
      Реттік нөмірі 7-бағанада сақтандыру ұйымының акционерлерінің акцияларына ауыртпалық салынған болса, ауыртпалықтың сомасы мың теңгемен және ауыртпалықтың негізі көрсетіледі.</w:t>
      </w:r>
      <w:r>
        <w:br/>
      </w:r>
      <w:r>
        <w:rPr>
          <w:rFonts w:ascii="Times New Roman"/>
          <w:b w:val="false"/>
          <w:i w:val="false"/>
          <w:color w:val="000000"/>
          <w:sz w:val="28"/>
        </w:rPr>
        <w:t>
</w:t>
      </w:r>
      <w:r>
        <w:rPr>
          <w:rFonts w:ascii="Times New Roman"/>
          <w:b w:val="false"/>
          <w:i w:val="false"/>
          <w:color w:val="000000"/>
          <w:sz w:val="28"/>
        </w:rPr>
        <w:t>
      24. Осы Ереженің «Сақтандыру сыйлықақылары туралы есеп» деген  </w:t>
      </w:r>
      <w:r>
        <w:rPr>
          <w:rFonts w:ascii="Times New Roman"/>
          <w:b w:val="false"/>
          <w:i w:val="false"/>
          <w:color w:val="000000"/>
          <w:sz w:val="28"/>
        </w:rPr>
        <w:t>10-қосымшасы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«Сақтандыру шарттары бойынша қабылданған сақтандыру сыйлықақылары» деген реттік нөмірі 4-бағана бойынша жиынтық сома № 241 қаулымен бекітілген Сақтандыру (қайта сақтандыру) ұйымдарының және сақтандыру брокерлерінің қаржылық есебінің тізбесі, нысандары мен ұсыну мерзімдері туралы нұсқаулықтың 2-қосымшасының кірістер және шығындар туралы есептің (бұдан әрі - кірістер және шығындар туралы есеп) «Сақтандыру шарттары бойынша қабылданған сақтандыру сыйлықақылары» деген бабына сәйкес келеді.</w:t>
      </w:r>
      <w:r>
        <w:br/>
      </w:r>
      <w:r>
        <w:rPr>
          <w:rFonts w:ascii="Times New Roman"/>
          <w:b w:val="false"/>
          <w:i w:val="false"/>
          <w:color w:val="000000"/>
          <w:sz w:val="28"/>
        </w:rPr>
        <w:t>
</w:t>
      </w:r>
      <w:r>
        <w:rPr>
          <w:rFonts w:ascii="Times New Roman"/>
          <w:b w:val="false"/>
          <w:i w:val="false"/>
          <w:color w:val="000000"/>
          <w:sz w:val="28"/>
        </w:rPr>
        <w:t>
      «Қайта сақтандыру шарттары бойынша қабылданған сақтандыру сыйлықақылары» деген реттік нөмірі 7-бағана бойынша қорытынды сома кірістер және шығындар туралы есептің «Қайта сақтандыру шарттары бойынша қабылданған сақтандыру сыйлықақылары» деген бабына сәйкес келеді.</w:t>
      </w:r>
      <w:r>
        <w:br/>
      </w:r>
      <w:r>
        <w:rPr>
          <w:rFonts w:ascii="Times New Roman"/>
          <w:b w:val="false"/>
          <w:i w:val="false"/>
          <w:color w:val="000000"/>
          <w:sz w:val="28"/>
        </w:rPr>
        <w:t>
</w:t>
      </w:r>
      <w:r>
        <w:rPr>
          <w:rFonts w:ascii="Times New Roman"/>
          <w:b w:val="false"/>
          <w:i w:val="false"/>
          <w:color w:val="000000"/>
          <w:sz w:val="28"/>
        </w:rPr>
        <w:t>
      «Қайта сақтандыруға берілген сақтандыру сыйлықақылары» деген реттік нөмірі 10-бағана бойынша қорытынды сома кірістер және шығындар туралы есептің «Қайта сақтандыруға берілген сақтандыру сыйлықақылары» деген бабына сәйкес келеді.</w:t>
      </w:r>
      <w:r>
        <w:br/>
      </w:r>
      <w:r>
        <w:rPr>
          <w:rFonts w:ascii="Times New Roman"/>
          <w:b w:val="false"/>
          <w:i w:val="false"/>
          <w:color w:val="000000"/>
          <w:sz w:val="28"/>
        </w:rPr>
        <w:t>
</w:t>
      </w:r>
      <w:r>
        <w:rPr>
          <w:rFonts w:ascii="Times New Roman"/>
          <w:b w:val="false"/>
          <w:i w:val="false"/>
          <w:color w:val="000000"/>
          <w:sz w:val="28"/>
        </w:rPr>
        <w:t>
      «Сақтандыру сыйлықақыларының таза сомасы» деген реттік нөмірі 13-бағана бойынша қорытынды сома кірістер және шығындар туралы есептің «Сақтандыру сыйлықақыларының таза сомасы» деген бабына сәйкес келеді.</w:t>
      </w:r>
      <w:r>
        <w:br/>
      </w:r>
      <w:r>
        <w:rPr>
          <w:rFonts w:ascii="Times New Roman"/>
          <w:b w:val="false"/>
          <w:i w:val="false"/>
          <w:color w:val="000000"/>
          <w:sz w:val="28"/>
        </w:rPr>
        <w:t>
</w:t>
      </w:r>
      <w:r>
        <w:rPr>
          <w:rFonts w:ascii="Times New Roman"/>
          <w:b w:val="false"/>
          <w:i w:val="false"/>
          <w:color w:val="000000"/>
          <w:sz w:val="28"/>
        </w:rPr>
        <w:t>
      «Түспеген сыйлықақы резервінің өзгеруі» деген реттік нөмірі 14-бағана бойынша қорытынды сома кірістер және шығындар туралы есептің «Түспеген сыйлықақы резервінің өзгеруі» деген бабына сәйкес келеді.</w:t>
      </w:r>
      <w:r>
        <w:br/>
      </w:r>
      <w:r>
        <w:rPr>
          <w:rFonts w:ascii="Times New Roman"/>
          <w:b w:val="false"/>
          <w:i w:val="false"/>
          <w:color w:val="000000"/>
          <w:sz w:val="28"/>
        </w:rPr>
        <w:t>
</w:t>
      </w:r>
      <w:r>
        <w:rPr>
          <w:rFonts w:ascii="Times New Roman"/>
          <w:b w:val="false"/>
          <w:i w:val="false"/>
          <w:color w:val="000000"/>
          <w:sz w:val="28"/>
        </w:rPr>
        <w:t>
      «Түспеген резервтегі қайта сақтандыру активтерінің өзгеруі» деген реттік нөмірі 15-бағана бойынша қорытынды сома кірістер және шығындар туралы есептің ««Түспеген резервтегі қайта сақтандыру активтерінің өзгеруі» деген бабына сәйкес келеді.</w:t>
      </w:r>
      <w:r>
        <w:br/>
      </w:r>
      <w:r>
        <w:rPr>
          <w:rFonts w:ascii="Times New Roman"/>
          <w:b w:val="false"/>
          <w:i w:val="false"/>
          <w:color w:val="000000"/>
          <w:sz w:val="28"/>
        </w:rPr>
        <w:t>
</w:t>
      </w:r>
      <w:r>
        <w:rPr>
          <w:rFonts w:ascii="Times New Roman"/>
          <w:b w:val="false"/>
          <w:i w:val="false"/>
          <w:color w:val="000000"/>
          <w:sz w:val="28"/>
        </w:rPr>
        <w:t>
      «Еңбекпен табылған сақтандыру сыйлықақыларының таза сомасы» деген реттік нөмірі 19-бағана бойынша қорытынды сома кірістер және шығындар туралы есептің «Еңбекпен табылған сақтандыру сыйлықақыларының таза сомасы» деген бабына сәйкес келеді.</w:t>
      </w:r>
      <w:r>
        <w:br/>
      </w:r>
      <w:r>
        <w:rPr>
          <w:rFonts w:ascii="Times New Roman"/>
          <w:b w:val="false"/>
          <w:i w:val="false"/>
          <w:color w:val="000000"/>
          <w:sz w:val="28"/>
        </w:rPr>
        <w:t>
</w:t>
      </w:r>
      <w:r>
        <w:rPr>
          <w:rFonts w:ascii="Times New Roman"/>
          <w:b w:val="false"/>
          <w:i w:val="false"/>
          <w:color w:val="000000"/>
          <w:sz w:val="28"/>
        </w:rPr>
        <w:t>
      25. Осы Ереженің «Ірі сақтандыру (қайта сақтандыру) шарттары бойынша есеп» деген </w:t>
      </w:r>
      <w:r>
        <w:rPr>
          <w:rFonts w:ascii="Times New Roman"/>
          <w:b w:val="false"/>
          <w:i w:val="false"/>
          <w:color w:val="000000"/>
          <w:sz w:val="28"/>
        </w:rPr>
        <w:t>11-қосымшасы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жауапкершілік лимиті (сақтандыру сомасы) сақтандыру резервтеріндегі қайта сақтанушының үлесі болып табылатын активтерді шегергенде, сақтандыру (қайта сақтандыру) ұйымының активтер сомасының он пайызына тең немесе одан астам болатын, есептік кезеңде (айда, он күндікте) күшіне енген сақтандыру (қайта сақтандыру) шарттары бойынша (көлік құралдары иелерінің азаматтық-құқықтық жауапкершілігін міндетті сақтандыру сыныбы бойынша жасалған шарттарды қоспағанда) ақпарат беріледі.</w:t>
      </w:r>
      <w:r>
        <w:br/>
      </w:r>
      <w:r>
        <w:rPr>
          <w:rFonts w:ascii="Times New Roman"/>
          <w:b w:val="false"/>
          <w:i w:val="false"/>
          <w:color w:val="000000"/>
          <w:sz w:val="28"/>
        </w:rPr>
        <w:t>
</w:t>
      </w:r>
      <w:r>
        <w:rPr>
          <w:rFonts w:ascii="Times New Roman"/>
          <w:b w:val="false"/>
          <w:i w:val="false"/>
          <w:color w:val="000000"/>
          <w:sz w:val="28"/>
        </w:rPr>
        <w:t>
      26. Осы Ереженің «Ірі сақтандыру (қайта сақтандыру) төлемдері бойынша есеп» деген </w:t>
      </w:r>
      <w:r>
        <w:rPr>
          <w:rFonts w:ascii="Times New Roman"/>
          <w:b w:val="false"/>
          <w:i w:val="false"/>
          <w:color w:val="000000"/>
          <w:sz w:val="28"/>
        </w:rPr>
        <w:t>12-қосымшасы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сақтандыру (қайта сақтандыру) шарттары бойынша (көлік құралдары иелерінің азаматтық-құқықтық жауапкершілігін міндетті сақтандыру сыныбы бойынша жасалған шарттарды және өмірді жинақтап сақтандыру бойынша қоспағанда) сақтандырудың тиісті сыныбы бойынша қалыптастырылған таза сақтандыру резервтерінің жалпы сомасының он пайызына тең немесе одан астам мөлшеріндегі есептік кезеңде (айда, он күндікте) жасалған сақтандыру төлемдері бойынша ақпарат көрсетіледі.</w:t>
      </w:r>
      <w:r>
        <w:br/>
      </w:r>
      <w:r>
        <w:rPr>
          <w:rFonts w:ascii="Times New Roman"/>
          <w:b w:val="false"/>
          <w:i w:val="false"/>
          <w:color w:val="000000"/>
          <w:sz w:val="28"/>
        </w:rPr>
        <w:t>
</w:t>
      </w:r>
      <w:r>
        <w:rPr>
          <w:rFonts w:ascii="Times New Roman"/>
          <w:b w:val="false"/>
          <w:i w:val="false"/>
          <w:color w:val="000000"/>
          <w:sz w:val="28"/>
        </w:rPr>
        <w:t>
      27. Осы Ереженің «Берілген ірі талаптар бойынша есеп» деген </w:t>
      </w:r>
      <w:r>
        <w:rPr>
          <w:rFonts w:ascii="Times New Roman"/>
          <w:b w:val="false"/>
          <w:i w:val="false"/>
          <w:color w:val="000000"/>
          <w:sz w:val="28"/>
        </w:rPr>
        <w:t>13-қосымшасы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есептік кезеңде (айда, он күндікте) сақтандырудың тиісті сыныбы бойынша қалыптастырылған таза сақтандыру резервтерінің жалпы сомасының он пайызына тең немесе одан астам мөлшеріндегі сақтандыру төлемдерін жүзеге асыру бойынша (көлік құралдары иелерінің азаматтық-құқықтық жауапкершілігін міндетті сақтандыру сыныбы бойынша жасалған шарттарды және өмірді жинақтап сақтандыру бойынша қоспағанда) берілген, бірақ реттелмеген талаптар бойынша ақпарат көрсетіледі.</w:t>
      </w:r>
      <w:r>
        <w:br/>
      </w:r>
      <w:r>
        <w:rPr>
          <w:rFonts w:ascii="Times New Roman"/>
          <w:b w:val="false"/>
          <w:i w:val="false"/>
          <w:color w:val="000000"/>
          <w:sz w:val="28"/>
        </w:rPr>
        <w:t>
</w:t>
      </w:r>
      <w:r>
        <w:rPr>
          <w:rFonts w:ascii="Times New Roman"/>
          <w:b w:val="false"/>
          <w:i w:val="false"/>
          <w:color w:val="000000"/>
          <w:sz w:val="28"/>
        </w:rPr>
        <w:t>
      28. Осы Ереженің «Сақтандыру қызметі бойынша комиссиялық сыйақы түріндегі кірістер мен шығыстар туралы есеп» деген </w:t>
      </w:r>
      <w:r>
        <w:rPr>
          <w:rFonts w:ascii="Times New Roman"/>
          <w:b w:val="false"/>
          <w:i w:val="false"/>
          <w:color w:val="000000"/>
          <w:sz w:val="28"/>
        </w:rPr>
        <w:t>14-қосымшасы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Есептің реттік нөмірі 3-бағанасы бойынша сақтандыру қызметі бойынша комиссиялық сыйақы түріндегі кірістердің жиынтық сомасы кірістер мен шығындар туралы есептің «Сақтандыру қызметі бойынша комиссиялық сыйақы түріндегі кірістер» деген бабына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6-бағанасы бойынша сақтандыру қызметі бойынша комиссиялық сыйақы түріндегі шығыстардың жиынтық сомасы кірістер мен шығындар туралы есептің «Сақтандыру қызметі бойынша комиссиялық сыйақы түріндегі шығыстар» деген бабына сәйкес келеді.</w:t>
      </w:r>
      <w:r>
        <w:br/>
      </w:r>
      <w:r>
        <w:rPr>
          <w:rFonts w:ascii="Times New Roman"/>
          <w:b w:val="false"/>
          <w:i w:val="false"/>
          <w:color w:val="000000"/>
          <w:sz w:val="28"/>
        </w:rPr>
        <w:t>
</w:t>
      </w:r>
      <w:r>
        <w:rPr>
          <w:rFonts w:ascii="Times New Roman"/>
          <w:b w:val="false"/>
          <w:i w:val="false"/>
          <w:color w:val="000000"/>
          <w:sz w:val="28"/>
        </w:rPr>
        <w:t>
      29. Осы Ереженің «Сақтандыру төлемдері туралы есеп» деген</w:t>
      </w:r>
      <w:r>
        <w:rPr>
          <w:rFonts w:ascii="Times New Roman"/>
          <w:b w:val="false"/>
          <w:i w:val="false"/>
          <w:color w:val="000000"/>
          <w:sz w:val="28"/>
        </w:rPr>
        <w:t xml:space="preserve"> 15-қосымшасы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Есептің реттік нөмірлері 3, 8, 10, 13 және 14-бағаналары бойынша жиынтық сомасы кірістер мен шығындар туралы есептің тиісті баптарына сәйкес келеді.</w:t>
      </w:r>
      <w:r>
        <w:br/>
      </w:r>
      <w:r>
        <w:rPr>
          <w:rFonts w:ascii="Times New Roman"/>
          <w:b w:val="false"/>
          <w:i w:val="false"/>
          <w:color w:val="000000"/>
          <w:sz w:val="28"/>
        </w:rPr>
        <w:t>
</w:t>
      </w:r>
      <w:r>
        <w:rPr>
          <w:rFonts w:ascii="Times New Roman"/>
          <w:b w:val="false"/>
          <w:i w:val="false"/>
          <w:color w:val="000000"/>
          <w:sz w:val="28"/>
        </w:rPr>
        <w:t>
      «Берілген шағымдардың саны» деген реттік нөмірі 6-бағанада есептік кезеңнің басынан сақтандыру (қайта сақтандыру) ұйымының шығындарын есепке алу журналында тіркелген, берілген шағымдардың саны көрсетіледі.</w:t>
      </w:r>
      <w:r>
        <w:br/>
      </w:r>
      <w:r>
        <w:rPr>
          <w:rFonts w:ascii="Times New Roman"/>
          <w:b w:val="false"/>
          <w:i w:val="false"/>
          <w:color w:val="000000"/>
          <w:sz w:val="28"/>
        </w:rPr>
        <w:t>
</w:t>
      </w:r>
      <w:r>
        <w:rPr>
          <w:rFonts w:ascii="Times New Roman"/>
          <w:b w:val="false"/>
          <w:i w:val="false"/>
          <w:color w:val="000000"/>
          <w:sz w:val="28"/>
        </w:rPr>
        <w:t>
      «Сақтандыру төлемдерінің саны» деген реттік нөмірі 7-бағанада есептік кезеңнің басынан бастап сақтандыру төлемдерінің саны көрсетіледі. Бұл ретте, аннуитеттік сақтандыру шарттары бойынша бір пайда алушыға бір сақтандыру жағдайы бойынша кезеңдік төлемдер түрінде жүзеге асырылған сақтандыру төлемдері бір сақтандыру төлемі ретінде көрсетіледі.</w:t>
      </w:r>
      <w:r>
        <w:br/>
      </w:r>
      <w:r>
        <w:rPr>
          <w:rFonts w:ascii="Times New Roman"/>
          <w:b w:val="false"/>
          <w:i w:val="false"/>
          <w:color w:val="000000"/>
          <w:sz w:val="28"/>
        </w:rPr>
        <w:t>
</w:t>
      </w:r>
      <w:r>
        <w:rPr>
          <w:rFonts w:ascii="Times New Roman"/>
          <w:b w:val="false"/>
          <w:i w:val="false"/>
          <w:color w:val="000000"/>
          <w:sz w:val="28"/>
        </w:rPr>
        <w:t>
      «Сақтандыру шығыстарын реттеу бойынша шығыстар» деген реттік нөмірі 14-бағанада сақтандыру (қайта сақтандыру) ұйымының сақтандыру төлемдерін жүзеге асырумен байланысты қызмет көрсетулерді (бағалаушылардың қызметін және заңдық қызметті) сатып алу бойынша қосымша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30. Осы Ереженің «Міндеттемелердің ауқымы бойынша есеп» деген </w:t>
      </w:r>
      <w:r>
        <w:rPr>
          <w:rFonts w:ascii="Times New Roman"/>
          <w:b w:val="false"/>
          <w:i w:val="false"/>
          <w:color w:val="000000"/>
          <w:sz w:val="28"/>
        </w:rPr>
        <w:t>16-қосымшасы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Реттік нөмірлері 4 және 6-бағаналарда сақтандыру объектілерінің (мүліктің, сақтандырылғандардың, қызметкерлердің, гектарлардың және басқалардың) бірліктерін көрсету қажет, осылардан сақтандыру сыйлықақысының мөлшері айқындалады.</w:t>
      </w:r>
      <w:r>
        <w:br/>
      </w:r>
      <w:r>
        <w:rPr>
          <w:rFonts w:ascii="Times New Roman"/>
          <w:b w:val="false"/>
          <w:i w:val="false"/>
          <w:color w:val="000000"/>
          <w:sz w:val="28"/>
        </w:rPr>
        <w:t>
</w:t>
      </w:r>
      <w:r>
        <w:rPr>
          <w:rFonts w:ascii="Times New Roman"/>
          <w:b w:val="false"/>
          <w:i w:val="false"/>
          <w:color w:val="000000"/>
          <w:sz w:val="28"/>
        </w:rPr>
        <w:t>
      Реттік нөмірі 7-бағанада сақтандырудың және кіріспелі қайта сақтандырудың қолданыстағы шарттары бойынша жауапкершіліктің жалпы ауқымы көрсетіледі.</w:t>
      </w:r>
      <w:r>
        <w:br/>
      </w:r>
      <w:r>
        <w:rPr>
          <w:rFonts w:ascii="Times New Roman"/>
          <w:b w:val="false"/>
          <w:i w:val="false"/>
          <w:color w:val="000000"/>
          <w:sz w:val="28"/>
        </w:rPr>
        <w:t>
</w:t>
      </w:r>
      <w:r>
        <w:rPr>
          <w:rFonts w:ascii="Times New Roman"/>
          <w:b w:val="false"/>
          <w:i w:val="false"/>
          <w:color w:val="000000"/>
          <w:sz w:val="28"/>
        </w:rPr>
        <w:t>
      Реттік нөмірі 10-бағанада қолданыстағы сақтандыру және кіріс қайта сақтандыру шарттары бойынша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31. Осы Ереженің «Қайта сақтандыруға берілген сақтандыру сыйлықақылары туралы есеп» деген </w:t>
      </w:r>
      <w:r>
        <w:rPr>
          <w:rFonts w:ascii="Times New Roman"/>
          <w:b w:val="false"/>
          <w:i w:val="false"/>
          <w:color w:val="000000"/>
          <w:sz w:val="28"/>
        </w:rPr>
        <w:t>17-қосымшасы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атауы» деген реттік нөмірі 2-бағанада сақтандыру (қайта сақтандыру) ұйымының толық атауы көрсетіледі (аббревиатура мен қысқартуларды қолданусыз).</w:t>
      </w:r>
      <w:r>
        <w:br/>
      </w:r>
      <w:r>
        <w:rPr>
          <w:rFonts w:ascii="Times New Roman"/>
          <w:b w:val="false"/>
          <w:i w:val="false"/>
          <w:color w:val="000000"/>
          <w:sz w:val="28"/>
        </w:rPr>
        <w:t>
</w:t>
      </w:r>
      <w:r>
        <w:rPr>
          <w:rFonts w:ascii="Times New Roman"/>
          <w:b w:val="false"/>
          <w:i w:val="false"/>
          <w:color w:val="000000"/>
          <w:sz w:val="28"/>
        </w:rPr>
        <w:t>
      Есептің реттік нөмірі 3-бағанасында есептік кезеңнің соңындағы жағдай бойынша № 131 қаулының </w:t>
      </w:r>
      <w:r>
        <w:rPr>
          <w:rFonts w:ascii="Times New Roman"/>
          <w:b w:val="false"/>
          <w:i w:val="false"/>
          <w:color w:val="000000"/>
          <w:sz w:val="28"/>
        </w:rPr>
        <w:t>35-тармағына</w:t>
      </w:r>
      <w:r>
        <w:rPr>
          <w:rFonts w:ascii="Times New Roman"/>
          <w:b w:val="false"/>
          <w:i w:val="false"/>
          <w:color w:val="000000"/>
          <w:sz w:val="28"/>
        </w:rPr>
        <w:t xml:space="preserve"> сәйкес уәкілетті орган танитын агенттіктердің («Standard &amp; Poor's», «Moody's Investors Service», «Fitch») халықаралық шәкілі бойынша рейтингтік бағасы көрсетіледі.</w:t>
      </w:r>
      <w:r>
        <w:br/>
      </w:r>
      <w:r>
        <w:rPr>
          <w:rFonts w:ascii="Times New Roman"/>
          <w:b w:val="false"/>
          <w:i w:val="false"/>
          <w:color w:val="000000"/>
          <w:sz w:val="28"/>
        </w:rPr>
        <w:t>
</w:t>
      </w:r>
      <w:r>
        <w:rPr>
          <w:rFonts w:ascii="Times New Roman"/>
          <w:b w:val="false"/>
          <w:i w:val="false"/>
          <w:color w:val="000000"/>
          <w:sz w:val="28"/>
        </w:rPr>
        <w:t>
      Реттік нөмірі 11-бағана бойынша міндеттемелердің ауқымы есептік кезеңнің басынан басталған кезеңде жасалған қайта сақтандыру шарттары бойынша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12-бағанасы бойынша қолданыстағы с қтандыру (қайта сақтандыру) шарттары бойынша қайта сақтандыруға берілген міндеттемелердің жиынтық сомасы Ереженің </w:t>
      </w:r>
      <w:r>
        <w:rPr>
          <w:rFonts w:ascii="Times New Roman"/>
          <w:b w:val="false"/>
          <w:i w:val="false"/>
          <w:color w:val="000000"/>
          <w:sz w:val="28"/>
        </w:rPr>
        <w:t>16-қосымшасының</w:t>
      </w:r>
      <w:r>
        <w:rPr>
          <w:rFonts w:ascii="Times New Roman"/>
          <w:b w:val="false"/>
          <w:i w:val="false"/>
          <w:color w:val="000000"/>
          <w:sz w:val="28"/>
        </w:rPr>
        <w:t xml:space="preserve"> (Міндеттемелердің ауқымы бойынша есеп) «Қолданыстағы сақтандыру (қайта сақтандыру) шарттары бойынша, оның ішінде резиденттерге және резиденттер еместерге берілген міндеттемелердің ауқымы» деген реттік нөмірлері 8 және 9-бағаналардың қосындысына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12-бағанасы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міндеттемелердің сомасы Ереженің </w:t>
      </w:r>
      <w:r>
        <w:rPr>
          <w:rFonts w:ascii="Times New Roman"/>
          <w:b w:val="false"/>
          <w:i w:val="false"/>
          <w:color w:val="000000"/>
          <w:sz w:val="28"/>
        </w:rPr>
        <w:t>16-қосымшасының</w:t>
      </w:r>
      <w:r>
        <w:rPr>
          <w:rFonts w:ascii="Times New Roman"/>
          <w:b w:val="false"/>
          <w:i w:val="false"/>
          <w:color w:val="000000"/>
          <w:sz w:val="28"/>
        </w:rPr>
        <w:t xml:space="preserve"> (Міндеттемелердің ауқымы бойынша есеп) реттік нөмірі 8-бағанасының жиынтық сомасына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12-бағанасы бойынша Қазақстан Республикасының резиденттері еместеріне қолданыстағы сақтандыру (қайта сақтандыру) шарттары бойынша қайта сақтандыруға берілген міндеттемелердің сомасы Ереженің </w:t>
      </w:r>
      <w:r>
        <w:rPr>
          <w:rFonts w:ascii="Times New Roman"/>
          <w:b w:val="false"/>
          <w:i w:val="false"/>
          <w:color w:val="000000"/>
          <w:sz w:val="28"/>
        </w:rPr>
        <w:t>16-қосымшасының</w:t>
      </w:r>
      <w:r>
        <w:rPr>
          <w:rFonts w:ascii="Times New Roman"/>
          <w:b w:val="false"/>
          <w:i w:val="false"/>
          <w:color w:val="000000"/>
          <w:sz w:val="28"/>
        </w:rPr>
        <w:t xml:space="preserve"> (Міндеттемелердің ауқымы бойынша есеп) реттік нөмірі 9-бағанасының жиынтық сомасына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13-бағанасы бойынша қайта сақтандыру ұйымына берілген сақтандыру сыйлықақыларының жиынтық сомасы Ереженің </w:t>
      </w:r>
      <w:r>
        <w:rPr>
          <w:rFonts w:ascii="Times New Roman"/>
          <w:b w:val="false"/>
          <w:i w:val="false"/>
          <w:color w:val="000000"/>
          <w:sz w:val="28"/>
        </w:rPr>
        <w:t>10-қосымшасындағы</w:t>
      </w:r>
      <w:r>
        <w:rPr>
          <w:rFonts w:ascii="Times New Roman"/>
          <w:b w:val="false"/>
          <w:i w:val="false"/>
          <w:color w:val="000000"/>
          <w:sz w:val="28"/>
        </w:rPr>
        <w:t xml:space="preserve"> (Сақтандыру сыйлықақылары туралы есеп) «Қайта сақтандыруға берілген сақтандыру сыйлықақылары» деген реттік нөмірі 10-бағанасының сомасына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13-бағанасы бойынша Қазақстан Республикасының резиденттеріне берілген сақтандыру сыйлықақыларының сомасы Ереженің </w:t>
      </w:r>
      <w:r>
        <w:rPr>
          <w:rFonts w:ascii="Times New Roman"/>
          <w:b w:val="false"/>
          <w:i w:val="false"/>
          <w:color w:val="000000"/>
          <w:sz w:val="28"/>
        </w:rPr>
        <w:t>10-қосымшасындағы</w:t>
      </w:r>
      <w:r>
        <w:rPr>
          <w:rFonts w:ascii="Times New Roman"/>
          <w:b w:val="false"/>
          <w:i w:val="false"/>
          <w:color w:val="000000"/>
          <w:sz w:val="28"/>
        </w:rPr>
        <w:t xml:space="preserve"> (Сақтандыру сыйлықақылары туралы есеп) реттік нөмірі 11-бағанасының жиынтық сомасына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13-бағанасы бойынша Қазақстан Республикасының резиденттері еместеріне берілген сақтандыру сыйлықақыларының сомасы Ереженің </w:t>
      </w:r>
      <w:r>
        <w:rPr>
          <w:rFonts w:ascii="Times New Roman"/>
          <w:b w:val="false"/>
          <w:i w:val="false"/>
          <w:color w:val="000000"/>
          <w:sz w:val="28"/>
        </w:rPr>
        <w:t>10-қосымшасындағы</w:t>
      </w:r>
      <w:r>
        <w:rPr>
          <w:rFonts w:ascii="Times New Roman"/>
          <w:b w:val="false"/>
          <w:i w:val="false"/>
          <w:color w:val="000000"/>
          <w:sz w:val="28"/>
        </w:rPr>
        <w:t xml:space="preserve"> (Сақтандыру сыйлықақылары туралы есеп) реттік нөмірі 12-бағанасының жиынтық сомасына сәйкес келеді.</w:t>
      </w:r>
      <w:r>
        <w:br/>
      </w:r>
      <w:r>
        <w:rPr>
          <w:rFonts w:ascii="Times New Roman"/>
          <w:b w:val="false"/>
          <w:i w:val="false"/>
          <w:color w:val="000000"/>
          <w:sz w:val="28"/>
        </w:rPr>
        <w:t>
</w:t>
      </w:r>
      <w:r>
        <w:rPr>
          <w:rFonts w:ascii="Times New Roman"/>
          <w:b w:val="false"/>
          <w:i w:val="false"/>
          <w:color w:val="000000"/>
          <w:sz w:val="28"/>
        </w:rPr>
        <w:t>
      32. Осы Ереженің «Қазақстан Республикасының резиденті еместерімен жасалған сақтандыру (қайта сақтандыру) шарттары бойынша есеп» деген </w:t>
      </w:r>
      <w:r>
        <w:rPr>
          <w:rFonts w:ascii="Times New Roman"/>
          <w:b w:val="false"/>
          <w:i w:val="false"/>
          <w:color w:val="000000"/>
          <w:sz w:val="28"/>
        </w:rPr>
        <w:t>18-қосымшасы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есепте Қазақстан Республикасының резидент еместерімен жасалған тікелей және кіріс сақтандыру шарттары бойынша есептік кезеңнің басынан басталғандағы кезеңде қабылданған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4-бағанасы бойынша сақтандыру сыйлықақыларының жиынтық сомасы Ереженің </w:t>
      </w:r>
      <w:r>
        <w:rPr>
          <w:rFonts w:ascii="Times New Roman"/>
          <w:b w:val="false"/>
          <w:i w:val="false"/>
          <w:color w:val="000000"/>
          <w:sz w:val="28"/>
        </w:rPr>
        <w:t>10-қосымшасындағы</w:t>
      </w:r>
      <w:r>
        <w:rPr>
          <w:rFonts w:ascii="Times New Roman"/>
          <w:b w:val="false"/>
          <w:i w:val="false"/>
          <w:color w:val="000000"/>
          <w:sz w:val="28"/>
        </w:rPr>
        <w:t xml:space="preserve"> (Сақтандыру сыйлықақылары туралы есеп) реттік нөмірі 6-бағанасында көрсетілген Қазақстан Республикасы резидент еместерінен қабылданған сақтандыру сыйлықақыларының сомасына сәйкес келеді.</w:t>
      </w:r>
      <w:r>
        <w:br/>
      </w:r>
      <w:r>
        <w:rPr>
          <w:rFonts w:ascii="Times New Roman"/>
          <w:b w:val="false"/>
          <w:i w:val="false"/>
          <w:color w:val="000000"/>
          <w:sz w:val="28"/>
        </w:rPr>
        <w:t>
</w:t>
      </w:r>
      <w:r>
        <w:rPr>
          <w:rFonts w:ascii="Times New Roman"/>
          <w:b w:val="false"/>
          <w:i w:val="false"/>
          <w:color w:val="000000"/>
          <w:sz w:val="28"/>
        </w:rPr>
        <w:t>
      Есептің реттік нөмірі 5-бағанасы бойынша сақтандыру сыйлықақыларының сомасы Ереженің </w:t>
      </w:r>
      <w:r>
        <w:rPr>
          <w:rFonts w:ascii="Times New Roman"/>
          <w:b w:val="false"/>
          <w:i w:val="false"/>
          <w:color w:val="000000"/>
          <w:sz w:val="28"/>
        </w:rPr>
        <w:t>10-қосымшасындағы</w:t>
      </w:r>
      <w:r>
        <w:rPr>
          <w:rFonts w:ascii="Times New Roman"/>
          <w:b w:val="false"/>
          <w:i w:val="false"/>
          <w:color w:val="000000"/>
          <w:sz w:val="28"/>
        </w:rPr>
        <w:t xml:space="preserve"> (Сақтандыру сыйлықақылары туралы есеп) реттік нөмірі 9-бағанасында көрсетілген Қазақстан Республикасы резидент еместерінен қайта сақтандыру шарттары бойынша қабылданған қайта сақтандыру сыйлықақыларының сомасына сәйкес келеді.</w:t>
      </w:r>
      <w:r>
        <w:br/>
      </w:r>
      <w:r>
        <w:rPr>
          <w:rFonts w:ascii="Times New Roman"/>
          <w:b w:val="false"/>
          <w:i w:val="false"/>
          <w:color w:val="000000"/>
          <w:sz w:val="28"/>
        </w:rPr>
        <w:t>
</w:t>
      </w:r>
      <w:r>
        <w:rPr>
          <w:rFonts w:ascii="Times New Roman"/>
          <w:b w:val="false"/>
          <w:i w:val="false"/>
          <w:color w:val="000000"/>
          <w:sz w:val="28"/>
        </w:rPr>
        <w:t>
      33. Осы Ереженің «Ұлттық және шетел валютасындағы активтер мен міндеттемелердің мерзімін салыстыру кестесі» деген </w:t>
      </w:r>
      <w:r>
        <w:rPr>
          <w:rFonts w:ascii="Times New Roman"/>
          <w:b w:val="false"/>
          <w:i w:val="false"/>
          <w:color w:val="000000"/>
          <w:sz w:val="28"/>
        </w:rPr>
        <w:t>19-қосымшасы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Ұлттық және шетел валютасындағы активтер мен міндеттемелердің мерзімін салыстыру кестесін толтырғанда, әр актив (міндеттеме) үшін барынша аз мерзім көзделген, ол аяқталғанда сақтандыру (қайта сақтандыру) ұйымы дебиторлардың міндеттемелері орындалуын талап етуге құқығы бар және кредиторлардың талабын орындайды.</w:t>
      </w:r>
      <w:r>
        <w:br/>
      </w:r>
      <w:r>
        <w:rPr>
          <w:rFonts w:ascii="Times New Roman"/>
          <w:b w:val="false"/>
          <w:i w:val="false"/>
          <w:color w:val="000000"/>
          <w:sz w:val="28"/>
        </w:rPr>
        <w:t>
</w:t>
      </w:r>
      <w:r>
        <w:rPr>
          <w:rFonts w:ascii="Times New Roman"/>
          <w:b w:val="false"/>
          <w:i w:val="false"/>
          <w:color w:val="000000"/>
          <w:sz w:val="28"/>
        </w:rPr>
        <w:t>
      Активтер, күмәнді борыштар бойынша қалыптасқан резервтерді шегергенде, енгізіледі.</w:t>
      </w:r>
      <w:r>
        <w:br/>
      </w:r>
      <w:r>
        <w:rPr>
          <w:rFonts w:ascii="Times New Roman"/>
          <w:b w:val="false"/>
          <w:i w:val="false"/>
          <w:color w:val="000000"/>
          <w:sz w:val="28"/>
        </w:rPr>
        <w:t>
</w:t>
      </w:r>
      <w:r>
        <w:rPr>
          <w:rFonts w:ascii="Times New Roman"/>
          <w:b w:val="false"/>
          <w:i w:val="false"/>
          <w:color w:val="000000"/>
          <w:sz w:val="28"/>
        </w:rPr>
        <w:t>
      Реттік нөмірлері 1, 2, 3, 4, 5-жолдар бойынша активтер мен міндеттемелердің бағандары бойынша деректер өсу жиынтығымен толтырылады. 5 және 6-жолдардың қосындысы «Жиынтығы» деген 7-жолға жазылады.</w:t>
      </w:r>
      <w:r>
        <w:br/>
      </w:r>
      <w:r>
        <w:rPr>
          <w:rFonts w:ascii="Times New Roman"/>
          <w:b w:val="false"/>
          <w:i w:val="false"/>
          <w:color w:val="000000"/>
          <w:sz w:val="28"/>
        </w:rPr>
        <w:t>
</w:t>
      </w:r>
      <w:r>
        <w:rPr>
          <w:rFonts w:ascii="Times New Roman"/>
          <w:b w:val="false"/>
          <w:i w:val="false"/>
          <w:color w:val="000000"/>
          <w:sz w:val="28"/>
        </w:rPr>
        <w:t>
      34. Осы Ереженің «Басқа дебиторлық берешек туралы есеп» деген  </w:t>
      </w:r>
      <w:r>
        <w:rPr>
          <w:rFonts w:ascii="Times New Roman"/>
          <w:b w:val="false"/>
          <w:i w:val="false"/>
          <w:color w:val="000000"/>
          <w:sz w:val="28"/>
        </w:rPr>
        <w:t>20-қосымшасы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 бухгалтерлік баланстың «Басқа дебиторлық берешек» деген бабын ашады.</w:t>
      </w:r>
      <w:r>
        <w:br/>
      </w:r>
      <w:r>
        <w:rPr>
          <w:rFonts w:ascii="Times New Roman"/>
          <w:b w:val="false"/>
          <w:i w:val="false"/>
          <w:color w:val="000000"/>
          <w:sz w:val="28"/>
        </w:rPr>
        <w:t>
</w:t>
      </w:r>
      <w:r>
        <w:rPr>
          <w:rFonts w:ascii="Times New Roman"/>
          <w:b w:val="false"/>
          <w:i w:val="false"/>
          <w:color w:val="000000"/>
          <w:sz w:val="28"/>
        </w:rPr>
        <w:t>
      «Өзгелер» деген 1.16-бап бойынша берешектің сомасы есептілікке берілген түсіндірме жазбада ашылып жазылуға тиіс.</w:t>
      </w:r>
      <w:r>
        <w:br/>
      </w:r>
      <w:r>
        <w:rPr>
          <w:rFonts w:ascii="Times New Roman"/>
          <w:b w:val="false"/>
          <w:i w:val="false"/>
          <w:color w:val="000000"/>
          <w:sz w:val="28"/>
        </w:rPr>
        <w:t>
</w:t>
      </w:r>
      <w:r>
        <w:rPr>
          <w:rFonts w:ascii="Times New Roman"/>
          <w:b w:val="false"/>
          <w:i w:val="false"/>
          <w:color w:val="000000"/>
          <w:sz w:val="28"/>
        </w:rPr>
        <w:t>
      35. Осы Ереженің «Басқа заңды тұлғалардың капиталына инвестициялар туралы есеп» деген </w:t>
      </w:r>
      <w:r>
        <w:rPr>
          <w:rFonts w:ascii="Times New Roman"/>
          <w:b w:val="false"/>
          <w:i w:val="false"/>
          <w:color w:val="000000"/>
          <w:sz w:val="28"/>
        </w:rPr>
        <w:t>21-қосымшасы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еншілес және қауымдасқан ұйымдарға инвестициялардың сомасы көрсетіледі (қаржылық есептіліктің халықаралық стандарттарына сәйкес). Басқа заңды тұлғалардың капиталына инвестициялардың жалпы сомасы бухгалтерлік баланстың «Басқа заңды тұлғалардың капиталына инвестициялар» деген бабына сәйкес келеді.</w:t>
      </w:r>
      <w:r>
        <w:br/>
      </w:r>
      <w:r>
        <w:rPr>
          <w:rFonts w:ascii="Times New Roman"/>
          <w:b w:val="false"/>
          <w:i w:val="false"/>
          <w:color w:val="000000"/>
          <w:sz w:val="28"/>
        </w:rPr>
        <w:t>
</w:t>
      </w:r>
      <w:r>
        <w:rPr>
          <w:rFonts w:ascii="Times New Roman"/>
          <w:b w:val="false"/>
          <w:i w:val="false"/>
          <w:color w:val="000000"/>
          <w:sz w:val="28"/>
        </w:rPr>
        <w:t>
      «Жай акциялар» және «артықшылық берілген акциялар» деген жолдар бойынша акционерлік қоғамдар нысанында құрылған заңды тұлғаларға сақтандыру (қайта сақтандыру) ұйымының қатысуы бойынша ақпарат көрсетіледі.</w:t>
      </w:r>
      <w:r>
        <w:br/>
      </w:r>
      <w:r>
        <w:rPr>
          <w:rFonts w:ascii="Times New Roman"/>
          <w:b w:val="false"/>
          <w:i w:val="false"/>
          <w:color w:val="000000"/>
          <w:sz w:val="28"/>
        </w:rPr>
        <w:t>
</w:t>
      </w:r>
      <w:r>
        <w:rPr>
          <w:rFonts w:ascii="Times New Roman"/>
          <w:b w:val="false"/>
          <w:i w:val="false"/>
          <w:color w:val="000000"/>
          <w:sz w:val="28"/>
        </w:rPr>
        <w:t>
      «Жарғылық капиталдағы қатысу үлестері» деген жолдар бойынша акционерлік қоғамнан басқа, шаруашылық серіктестігі нысанында және басқа нысанда құрылған заңды тұлғаларға сақтандыру (қайта сақтандыру) ұйымының қатысуы бойынша ақпарат көрсетіледі.</w:t>
      </w:r>
      <w:r>
        <w:br/>
      </w:r>
      <w:r>
        <w:rPr>
          <w:rFonts w:ascii="Times New Roman"/>
          <w:b w:val="false"/>
          <w:i w:val="false"/>
          <w:color w:val="000000"/>
          <w:sz w:val="28"/>
        </w:rPr>
        <w:t>
</w:t>
      </w:r>
      <w:r>
        <w:rPr>
          <w:rFonts w:ascii="Times New Roman"/>
          <w:b w:val="false"/>
          <w:i w:val="false"/>
          <w:color w:val="000000"/>
          <w:sz w:val="28"/>
        </w:rPr>
        <w:t>
      36. Осы Ереженің «Алынған заемдар туралы есеп» деген </w:t>
      </w:r>
      <w:r>
        <w:rPr>
          <w:rFonts w:ascii="Times New Roman"/>
          <w:b w:val="false"/>
          <w:i w:val="false"/>
          <w:color w:val="000000"/>
          <w:sz w:val="28"/>
        </w:rPr>
        <w:t>22-қосымшасы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есептік кезеңнің соңында екінші деңгейдегі банктерден және банк операцияларының жекелеген түрлерін жүзеге асыратын ұйымдардан сақтандыру (қайта сақтандыру) ұйымдары алған заемдар туралы ақпарат көрсетіледі. Есептің реттік нөмірі 7-бағанасы бойынша борыштың жалпы сомасы бухгалтерлік баланстың «Алынған заемдар» деген бабына сәйкес келеді.</w:t>
      </w:r>
      <w:r>
        <w:br/>
      </w:r>
      <w:r>
        <w:rPr>
          <w:rFonts w:ascii="Times New Roman"/>
          <w:b w:val="false"/>
          <w:i w:val="false"/>
          <w:color w:val="000000"/>
          <w:sz w:val="28"/>
        </w:rPr>
        <w:t>
</w:t>
      </w:r>
      <w:r>
        <w:rPr>
          <w:rFonts w:ascii="Times New Roman"/>
          <w:b w:val="false"/>
          <w:i w:val="false"/>
          <w:color w:val="000000"/>
          <w:sz w:val="28"/>
        </w:rPr>
        <w:t>
      37. Осы Ереженің «Басқа кредиторлық берешек туралы есеп» деген </w:t>
      </w:r>
      <w:r>
        <w:rPr>
          <w:rFonts w:ascii="Times New Roman"/>
          <w:b w:val="false"/>
          <w:i w:val="false"/>
          <w:color w:val="000000"/>
          <w:sz w:val="28"/>
        </w:rPr>
        <w:t>23-қосымшасы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бухгалтерлік баланстың «Басқа кредиторлық берешек» деген бабы ашылады. «Басқалары» деген реттік нөмірі 1.12-жол бойынша берешектің сомасы есептіліктің түсіндірме жазбасында ашып жазылуы тиіс.</w:t>
      </w:r>
      <w:r>
        <w:br/>
      </w:r>
      <w:r>
        <w:rPr>
          <w:rFonts w:ascii="Times New Roman"/>
          <w:b w:val="false"/>
          <w:i w:val="false"/>
          <w:color w:val="000000"/>
          <w:sz w:val="28"/>
        </w:rPr>
        <w:t>
</w:t>
      </w:r>
      <w:r>
        <w:rPr>
          <w:rFonts w:ascii="Times New Roman"/>
          <w:b w:val="false"/>
          <w:i w:val="false"/>
          <w:color w:val="000000"/>
          <w:sz w:val="28"/>
        </w:rPr>
        <w:t>
      38. Осы Ереженің «Қазақстан Республикасының өңірлері бойынша сақтандыру шарттары бойынша қабылданған сақтандыру сыйлықақылары туралы есеп» деген </w:t>
      </w:r>
      <w:r>
        <w:rPr>
          <w:rFonts w:ascii="Times New Roman"/>
          <w:b w:val="false"/>
          <w:i w:val="false"/>
          <w:color w:val="000000"/>
          <w:sz w:val="28"/>
        </w:rPr>
        <w:t>24-қосымшасы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тікелей сақтандыру шарттары бойынша қабылданған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Сақтандыру сыйлықақыларының жиынтық сомасы осы Ереженің </w:t>
      </w:r>
      <w:r>
        <w:rPr>
          <w:rFonts w:ascii="Times New Roman"/>
          <w:b w:val="false"/>
          <w:i w:val="false"/>
          <w:color w:val="000000"/>
          <w:sz w:val="28"/>
        </w:rPr>
        <w:t>22-қосымшасының</w:t>
      </w:r>
      <w:r>
        <w:rPr>
          <w:rFonts w:ascii="Times New Roman"/>
          <w:b w:val="false"/>
          <w:i w:val="false"/>
          <w:color w:val="000000"/>
          <w:sz w:val="28"/>
        </w:rPr>
        <w:t xml:space="preserve"> реттік нөмірі 4-бағанасына сәйкес келеді.</w:t>
      </w:r>
      <w:r>
        <w:br/>
      </w:r>
      <w:r>
        <w:rPr>
          <w:rFonts w:ascii="Times New Roman"/>
          <w:b w:val="false"/>
          <w:i w:val="false"/>
          <w:color w:val="000000"/>
          <w:sz w:val="28"/>
        </w:rPr>
        <w:t>
</w:t>
      </w:r>
      <w:r>
        <w:rPr>
          <w:rFonts w:ascii="Times New Roman"/>
          <w:b w:val="false"/>
          <w:i w:val="false"/>
          <w:color w:val="000000"/>
          <w:sz w:val="28"/>
        </w:rPr>
        <w:t>
      Аумақтық сипаты бойынша сақтандыру сыйлықақыларын жіктеу есептілікте сақтандыру (тәуекел) объектісінің орналасқан орны бойынша жүзеге асырылады. Бұл ретте сақтандыру объектісі ретінде сақтандыру шартында көрсетілген сақтандыру жағдайымен тікелей байланысты мүлік немесе тұлға түсіндіріледі. Сондай-ақ, сақтандыру объектісі бойынша тіркеу құжаттарының бар болуы немесе жоқтығы ескеріледі.</w:t>
      </w:r>
      <w:r>
        <w:br/>
      </w:r>
      <w:r>
        <w:rPr>
          <w:rFonts w:ascii="Times New Roman"/>
          <w:b w:val="false"/>
          <w:i w:val="false"/>
          <w:color w:val="000000"/>
          <w:sz w:val="28"/>
        </w:rPr>
        <w:t>
</w:t>
      </w:r>
      <w:r>
        <w:rPr>
          <w:rFonts w:ascii="Times New Roman"/>
          <w:b w:val="false"/>
          <w:i w:val="false"/>
          <w:color w:val="000000"/>
          <w:sz w:val="28"/>
        </w:rPr>
        <w:t>
      Аумақтық сипат бойынша сақтандыру сыйлықақыларын жатқызғанда, мыналар ескеріледі:</w:t>
      </w:r>
      <w:r>
        <w:br/>
      </w:r>
      <w:r>
        <w:rPr>
          <w:rFonts w:ascii="Times New Roman"/>
          <w:b w:val="false"/>
          <w:i w:val="false"/>
          <w:color w:val="000000"/>
          <w:sz w:val="28"/>
        </w:rPr>
        <w:t>
</w:t>
      </w:r>
      <w:r>
        <w:rPr>
          <w:rFonts w:ascii="Times New Roman"/>
          <w:b w:val="false"/>
          <w:i w:val="false"/>
          <w:color w:val="000000"/>
          <w:sz w:val="28"/>
        </w:rPr>
        <w:t>
      жеке сақтандыру бойынша – сақтандырылғанның тұрақты тұратын (тіркеу) орны, заңдық мекен-жайы;</w:t>
      </w:r>
      <w:r>
        <w:br/>
      </w:r>
      <w:r>
        <w:rPr>
          <w:rFonts w:ascii="Times New Roman"/>
          <w:b w:val="false"/>
          <w:i w:val="false"/>
          <w:color w:val="000000"/>
          <w:sz w:val="28"/>
        </w:rPr>
        <w:t>
</w:t>
      </w:r>
      <w:r>
        <w:rPr>
          <w:rFonts w:ascii="Times New Roman"/>
          <w:b w:val="false"/>
          <w:i w:val="false"/>
          <w:color w:val="000000"/>
          <w:sz w:val="28"/>
        </w:rPr>
        <w:t>
      сақтандырудың мүліктік түрі бойынша – мүлікті тіркеу орны (мысалы, көлік құралын, орналасқан орны бойынша тіркеуге жататын жылжымайтын мүлікті сақтандырған жағдайда) немесе сақтанушының тіркелген орны (мысалы, заемдарды сақтандырған, басқа қаржылық шығындардан сақтандырған, сот шығыстарынан сақтандырған жағдайда);</w:t>
      </w:r>
      <w:r>
        <w:br/>
      </w:r>
      <w:r>
        <w:rPr>
          <w:rFonts w:ascii="Times New Roman"/>
          <w:b w:val="false"/>
          <w:i w:val="false"/>
          <w:color w:val="000000"/>
          <w:sz w:val="28"/>
        </w:rPr>
        <w:t>
</w:t>
      </w:r>
      <w:r>
        <w:rPr>
          <w:rFonts w:ascii="Times New Roman"/>
          <w:b w:val="false"/>
          <w:i w:val="false"/>
          <w:color w:val="000000"/>
          <w:sz w:val="28"/>
        </w:rPr>
        <w:t>
      азаматтық-құқықтық жауапкершілікті сақтандыру сыныптары бойынша – мүлікті тіркеу орны (мысалы, көлік құралы иелерінің азаматтық-құқықтық жауапкершілігін сақтандырған, қауіпті объектілерді немесе орналасқан орны бойынша басқа тіркелетін мүлікті сақтандырған жағдайда) немесе сақтанушыны тіркеу орны (мысалы, кәсіби жауапкершілікті, жұмыс берушінің жауапкершілігін сақтандырған жағдайда).</w:t>
      </w:r>
      <w:r>
        <w:br/>
      </w:r>
      <w:r>
        <w:rPr>
          <w:rFonts w:ascii="Times New Roman"/>
          <w:b w:val="false"/>
          <w:i w:val="false"/>
          <w:color w:val="000000"/>
          <w:sz w:val="28"/>
        </w:rPr>
        <w:t>
</w:t>
      </w:r>
      <w:r>
        <w:rPr>
          <w:rFonts w:ascii="Times New Roman"/>
          <w:b w:val="false"/>
          <w:i w:val="false"/>
          <w:color w:val="000000"/>
          <w:sz w:val="28"/>
        </w:rPr>
        <w:t>
      Бұл ретте, аумақтық сипат бойынша сақтандыру сыйлықақыларын бөлгенде, кәсіби жауапкершілікті сақтандыру деп арнайы рұқсат негізінде жүргізілетін және арнайы білімді, тәжірибені және біліктілікті, оның ішінде осы тұлғаның қызметкерлерінде осылардың бар болуын талап ететін қызметтің процесінде немесе нәтижесінде басқа тұлғаларға зиян келтірумен байланысты, тұлғаның азаматтық-құқықтық жауапкершілігін сақтандырумен байланысты сақтандыру түрлері түсіндіріледі.</w:t>
      </w:r>
      <w:r>
        <w:br/>
      </w:r>
      <w:r>
        <w:rPr>
          <w:rFonts w:ascii="Times New Roman"/>
          <w:b w:val="false"/>
          <w:i w:val="false"/>
          <w:color w:val="000000"/>
          <w:sz w:val="28"/>
        </w:rPr>
        <w:t>
</w:t>
      </w:r>
      <w:r>
        <w:rPr>
          <w:rFonts w:ascii="Times New Roman"/>
          <w:b w:val="false"/>
          <w:i w:val="false"/>
          <w:color w:val="000000"/>
          <w:sz w:val="28"/>
        </w:rPr>
        <w:t>
      Тіркеуге жатпайтын мүлікті (мысалы, офистік жабықтар, жиһаз) сақтандырған жағдайда, сақтандыру сыйлықақысы сақтанушының тіркелу орнына сәйкес көрсетіледі.</w:t>
      </w:r>
      <w:r>
        <w:br/>
      </w:r>
      <w:r>
        <w:rPr>
          <w:rFonts w:ascii="Times New Roman"/>
          <w:b w:val="false"/>
          <w:i w:val="false"/>
          <w:color w:val="000000"/>
          <w:sz w:val="28"/>
        </w:rPr>
        <w:t>
</w:t>
      </w:r>
      <w:r>
        <w:rPr>
          <w:rFonts w:ascii="Times New Roman"/>
          <w:b w:val="false"/>
          <w:i w:val="false"/>
          <w:color w:val="000000"/>
          <w:sz w:val="28"/>
        </w:rPr>
        <w:t>
      Республиканың түрлі аумақтарындағы мүлікті сақтандырғанда, сақтандыру сыйлықақылары есептілікте мүліктің (мүлік тіркелуге жататын жағдайда) немесе сақтанушының (мүлік тіркелуге жатпаған жағдайда) орналасқан орнына сәйкес көрсетіледі.</w:t>
      </w:r>
      <w:r>
        <w:br/>
      </w:r>
      <w:r>
        <w:rPr>
          <w:rFonts w:ascii="Times New Roman"/>
          <w:b w:val="false"/>
          <w:i w:val="false"/>
          <w:color w:val="000000"/>
          <w:sz w:val="28"/>
        </w:rPr>
        <w:t>
</w:t>
      </w:r>
      <w:r>
        <w:rPr>
          <w:rFonts w:ascii="Times New Roman"/>
          <w:b w:val="false"/>
          <w:i w:val="false"/>
          <w:color w:val="000000"/>
          <w:sz w:val="28"/>
        </w:rPr>
        <w:t>
      Егер көлік құралдары басқа мемлекеттерде тіркелген және Қазақстан Республикасының аумағына уақытша кіргізілген жағдайда, онда Қазақстан Республикасында көлік құралының уақытша тіркелу орны бойынша ақпарат көрсетіледі.</w:t>
      </w:r>
      <w:r>
        <w:br/>
      </w:r>
      <w:r>
        <w:rPr>
          <w:rFonts w:ascii="Times New Roman"/>
          <w:b w:val="false"/>
          <w:i w:val="false"/>
          <w:color w:val="000000"/>
          <w:sz w:val="28"/>
        </w:rPr>
        <w:t>
</w:t>
      </w:r>
      <w:r>
        <w:rPr>
          <w:rFonts w:ascii="Times New Roman"/>
          <w:b w:val="false"/>
          <w:i w:val="false"/>
          <w:color w:val="000000"/>
          <w:sz w:val="28"/>
        </w:rPr>
        <w:t>
      Сақтандыру объектісін аумақтық сипат бойынша жатқызу үшін мына критерийлер қолданылады:</w:t>
      </w:r>
      <w:r>
        <w:br/>
      </w:r>
      <w:r>
        <w:rPr>
          <w:rFonts w:ascii="Times New Roman"/>
          <w:b w:val="false"/>
          <w:i w:val="false"/>
          <w:color w:val="000000"/>
          <w:sz w:val="28"/>
        </w:rPr>
        <w:t>
</w:t>
      </w:r>
      <w:r>
        <w:rPr>
          <w:rFonts w:ascii="Times New Roman"/>
          <w:b w:val="false"/>
          <w:i w:val="false"/>
          <w:color w:val="000000"/>
          <w:sz w:val="28"/>
        </w:rPr>
        <w:t>
      автомобиль көлігі иелерінің азаматтық-құқықтық жауапкершілігін міндетті және ерікті сақтандыру сыныптары бойынша, автомобиль көлігін сақтандыру сыныбы бойынша - автомобиль көлігін тіркеу орны;</w:t>
      </w:r>
      <w:r>
        <w:br/>
      </w:r>
      <w:r>
        <w:rPr>
          <w:rFonts w:ascii="Times New Roman"/>
          <w:b w:val="false"/>
          <w:i w:val="false"/>
          <w:color w:val="000000"/>
          <w:sz w:val="28"/>
        </w:rPr>
        <w:t>
</w:t>
      </w:r>
      <w:r>
        <w:rPr>
          <w:rFonts w:ascii="Times New Roman"/>
          <w:b w:val="false"/>
          <w:i w:val="false"/>
          <w:color w:val="000000"/>
          <w:sz w:val="28"/>
        </w:rPr>
        <w:t>
      ауа, темір жол, су көлігі иелерінің азаматтық-құқықтық жауапкершілігін сақтандыру сыныптары бойынша – көлік құралы иелерінің тіркелу орны;</w:t>
      </w:r>
      <w:r>
        <w:br/>
      </w:r>
      <w:r>
        <w:rPr>
          <w:rFonts w:ascii="Times New Roman"/>
          <w:b w:val="false"/>
          <w:i w:val="false"/>
          <w:color w:val="000000"/>
          <w:sz w:val="28"/>
        </w:rPr>
        <w:t>
</w:t>
      </w:r>
      <w:r>
        <w:rPr>
          <w:rFonts w:ascii="Times New Roman"/>
          <w:b w:val="false"/>
          <w:i w:val="false"/>
          <w:color w:val="000000"/>
          <w:sz w:val="28"/>
        </w:rPr>
        <w:t>
      ауа, су, темір жол көлігін сақтандыру сыныптары бойынша – көлік құралының тіркелу орны бойынша;</w:t>
      </w:r>
      <w:r>
        <w:br/>
      </w:r>
      <w:r>
        <w:rPr>
          <w:rFonts w:ascii="Times New Roman"/>
          <w:b w:val="false"/>
          <w:i w:val="false"/>
          <w:color w:val="000000"/>
          <w:sz w:val="28"/>
        </w:rPr>
        <w:t>
</w:t>
      </w:r>
      <w:r>
        <w:rPr>
          <w:rFonts w:ascii="Times New Roman"/>
          <w:b w:val="false"/>
          <w:i w:val="false"/>
          <w:color w:val="000000"/>
          <w:sz w:val="28"/>
        </w:rPr>
        <w:t>
      міндетті сақтандырудың басқа сыныптары бойынша, жеке сақтандыру бойынша, басқа қаржылық шығындардан, заемдарды, жүкті, кепілдіктер мен кепілдемелерді, сот шығыстарын сақтандырудың сыныптары бойынша – сақтанушының (сақтандырылғанның) тіркелген орны;</w:t>
      </w:r>
      <w:r>
        <w:br/>
      </w:r>
      <w:r>
        <w:rPr>
          <w:rFonts w:ascii="Times New Roman"/>
          <w:b w:val="false"/>
          <w:i w:val="false"/>
          <w:color w:val="000000"/>
          <w:sz w:val="28"/>
        </w:rPr>
        <w:t>
</w:t>
      </w:r>
      <w:r>
        <w:rPr>
          <w:rFonts w:ascii="Times New Roman"/>
          <w:b w:val="false"/>
          <w:i w:val="false"/>
          <w:color w:val="000000"/>
          <w:sz w:val="28"/>
        </w:rPr>
        <w:t>
      мүлікті сақтандыру сыныбы бойынша – мүлікті тіркеу орны;</w:t>
      </w:r>
      <w:r>
        <w:br/>
      </w:r>
      <w:r>
        <w:rPr>
          <w:rFonts w:ascii="Times New Roman"/>
          <w:b w:val="false"/>
          <w:i w:val="false"/>
          <w:color w:val="000000"/>
          <w:sz w:val="28"/>
        </w:rPr>
        <w:t>
</w:t>
      </w:r>
      <w:r>
        <w:rPr>
          <w:rFonts w:ascii="Times New Roman"/>
          <w:b w:val="false"/>
          <w:i w:val="false"/>
          <w:color w:val="000000"/>
          <w:sz w:val="28"/>
        </w:rPr>
        <w:t>
      ипотекалық сақтандыру сыныбы бойынша – сақтанушыны тіркеу орны;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резиденттері-емесіне қатысты – сақтандыру шартын жасау орны.</w:t>
      </w:r>
      <w:r>
        <w:br/>
      </w:r>
      <w:r>
        <w:rPr>
          <w:rFonts w:ascii="Times New Roman"/>
          <w:b w:val="false"/>
          <w:i w:val="false"/>
          <w:color w:val="000000"/>
          <w:sz w:val="28"/>
        </w:rPr>
        <w:t>
</w:t>
      </w:r>
      <w:r>
        <w:rPr>
          <w:rFonts w:ascii="Times New Roman"/>
          <w:b w:val="false"/>
          <w:i w:val="false"/>
          <w:color w:val="000000"/>
          <w:sz w:val="28"/>
        </w:rPr>
        <w:t>
      39. Осы Ереженің «Сақтандыру (қайта сақтандыру) ұйымының аффилиирленген тұлғаларымен жасалған сақтандыру және қайта сақтандыру шарттары бойынша ақпарат» деген </w:t>
      </w:r>
      <w:r>
        <w:rPr>
          <w:rFonts w:ascii="Times New Roman"/>
          <w:b w:val="false"/>
          <w:i w:val="false"/>
          <w:color w:val="000000"/>
          <w:sz w:val="28"/>
        </w:rPr>
        <w:t>25-қосымшасы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ағымдағы жылдың басынан басталған кезең бойынша (өсу қорытындысы бойынша) сақтандыру (қайта сақтандыру) ұйымының аффилиирленген тұлғаларымен жасалған сақтандыру және қайта сақтандыру шарттары бойынша ақпарат көрсетіледі.</w:t>
      </w:r>
      <w:r>
        <w:br/>
      </w:r>
      <w:r>
        <w:rPr>
          <w:rFonts w:ascii="Times New Roman"/>
          <w:b w:val="false"/>
          <w:i w:val="false"/>
          <w:color w:val="000000"/>
          <w:sz w:val="28"/>
        </w:rPr>
        <w:t>
</w:t>
      </w:r>
      <w:r>
        <w:rPr>
          <w:rFonts w:ascii="Times New Roman"/>
          <w:b w:val="false"/>
          <w:i w:val="false"/>
          <w:color w:val="000000"/>
          <w:sz w:val="28"/>
        </w:rPr>
        <w:t>
      Реттік нөмірі 3-бағанада сақтандыру (қайта сақтандыру) ұйымының аффилиирленген тұлғаларымен жасалған тікелей сақтандыру шарттары бойынша қабылданған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Реттік нөмірі 7-бағанада сақтандыру (қайта сақтандыру) ұйымының аффилиирленген тұлғаларымен жасалған тікелей сақтандыру шарттары бойынша жүзеге асырылған сақтандыру төлемдерінің сомасы көрсетіледі.</w:t>
      </w:r>
      <w:r>
        <w:br/>
      </w:r>
      <w:r>
        <w:rPr>
          <w:rFonts w:ascii="Times New Roman"/>
          <w:b w:val="false"/>
          <w:i w:val="false"/>
          <w:color w:val="000000"/>
          <w:sz w:val="28"/>
        </w:rPr>
        <w:t>
</w:t>
      </w:r>
      <w:r>
        <w:rPr>
          <w:rFonts w:ascii="Times New Roman"/>
          <w:b w:val="false"/>
          <w:i w:val="false"/>
          <w:color w:val="000000"/>
          <w:sz w:val="28"/>
        </w:rPr>
        <w:t>
      Реттік нөмірі 11-бағанада сақтандыру (қайта сақтандыру) ұйымының аффилиирленген тұлғаларымен жасалған кіріс қайта сақтандыру шарттары бойынша қабылданған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Реттік нөмірі 12-бағанада сақтандыру (қайта сақтандыру) ұйымының аффилиирленген тұлғаларымен жасалған кіріс қайта сақтандыру шарттары бойынша жүзеге асырылған сақтандыру төлемдерінің сомасы көрсетіледі.</w:t>
      </w:r>
      <w:r>
        <w:br/>
      </w:r>
      <w:r>
        <w:rPr>
          <w:rFonts w:ascii="Times New Roman"/>
          <w:b w:val="false"/>
          <w:i w:val="false"/>
          <w:color w:val="000000"/>
          <w:sz w:val="28"/>
        </w:rPr>
        <w:t>
</w:t>
      </w:r>
      <w:r>
        <w:rPr>
          <w:rFonts w:ascii="Times New Roman"/>
          <w:b w:val="false"/>
          <w:i w:val="false"/>
          <w:color w:val="000000"/>
          <w:sz w:val="28"/>
        </w:rPr>
        <w:t>
      Реттік нөмірі 14-бағанада сақтандыру (қайта сақтандыру) ұйымының аффилиирленген сақтандыру (қайта сақтандыру) ұйымдарына қайта сақтандыруға берілген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Реттік нөмірі 15-бағанада сақтандыру (қайта сақтандыру) ұйымының аффилиирленген сақтандыру (қайта сақтандыру) ұйымдарынан алынған өтеудің сомасы көрсетіледі.</w:t>
      </w:r>
      <w:r>
        <w:br/>
      </w:r>
      <w:r>
        <w:rPr>
          <w:rFonts w:ascii="Times New Roman"/>
          <w:b w:val="false"/>
          <w:i w:val="false"/>
          <w:color w:val="000000"/>
          <w:sz w:val="28"/>
        </w:rPr>
        <w:t>
</w:t>
      </w:r>
      <w:r>
        <w:rPr>
          <w:rFonts w:ascii="Times New Roman"/>
          <w:b w:val="false"/>
          <w:i w:val="false"/>
          <w:color w:val="000000"/>
          <w:sz w:val="28"/>
        </w:rPr>
        <w:t>
      40. Осы Ереженің «Екінші деңгейдегі банктердің қатысуымен жасалған сақтандыру шарттары бойынша ақпарат» деген </w:t>
      </w:r>
      <w:r>
        <w:rPr>
          <w:rFonts w:ascii="Times New Roman"/>
          <w:b w:val="false"/>
          <w:i w:val="false"/>
          <w:color w:val="000000"/>
          <w:sz w:val="28"/>
        </w:rPr>
        <w:t>26-қосымшасы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сақтанушы (сақтандырылған) немесе пайда алушы болып екінші деңгейдегі банк табылатын, есептік жылдың басынан басталған кезеңде екінші деңгейдегі банктердің қатысуымен жасалған сақтандыру шарттары бойынша ақпарат (өсу жиынтығымен) көрсетіледі.</w:t>
      </w:r>
      <w:r>
        <w:br/>
      </w:r>
      <w:r>
        <w:rPr>
          <w:rFonts w:ascii="Times New Roman"/>
          <w:b w:val="false"/>
          <w:i w:val="false"/>
          <w:color w:val="000000"/>
          <w:sz w:val="28"/>
        </w:rPr>
        <w:t>
</w:t>
      </w:r>
      <w:r>
        <w:rPr>
          <w:rFonts w:ascii="Times New Roman"/>
          <w:b w:val="false"/>
          <w:i w:val="false"/>
          <w:color w:val="000000"/>
          <w:sz w:val="28"/>
        </w:rPr>
        <w:t>
      41. Осы Ереженің «Қазақстан Республикасының өңірлері бойынша сақтандыру шарттары бойынша жүзеге асырылған сақтандыру төлемдері туралы есеп» деген </w:t>
      </w:r>
      <w:r>
        <w:rPr>
          <w:rFonts w:ascii="Times New Roman"/>
          <w:b w:val="false"/>
          <w:i w:val="false"/>
          <w:color w:val="000000"/>
          <w:sz w:val="28"/>
        </w:rPr>
        <w:t>27-қосымшасы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тікелей сақтандыру шарттары бойынша жүзеге асырылған сақтандыру төлемдерінің сомасы көрсетіледі.</w:t>
      </w:r>
      <w:r>
        <w:br/>
      </w:r>
      <w:r>
        <w:rPr>
          <w:rFonts w:ascii="Times New Roman"/>
          <w:b w:val="false"/>
          <w:i w:val="false"/>
          <w:color w:val="000000"/>
          <w:sz w:val="28"/>
        </w:rPr>
        <w:t>
</w:t>
      </w:r>
      <w:r>
        <w:rPr>
          <w:rFonts w:ascii="Times New Roman"/>
          <w:b w:val="false"/>
          <w:i w:val="false"/>
          <w:color w:val="000000"/>
          <w:sz w:val="28"/>
        </w:rPr>
        <w:t>
      Сақтандыру объектісін аумақтық сипат бойынша бөлу үшін 38-тармақта көрсетілген критерийлер қолданылады.</w:t>
      </w:r>
      <w:r>
        <w:br/>
      </w:r>
      <w:r>
        <w:rPr>
          <w:rFonts w:ascii="Times New Roman"/>
          <w:b w:val="false"/>
          <w:i w:val="false"/>
          <w:color w:val="000000"/>
          <w:sz w:val="28"/>
        </w:rPr>
        <w:t>
</w:t>
      </w:r>
      <w:r>
        <w:rPr>
          <w:rFonts w:ascii="Times New Roman"/>
          <w:b w:val="false"/>
          <w:i w:val="false"/>
          <w:color w:val="000000"/>
          <w:sz w:val="28"/>
        </w:rPr>
        <w:t>
      42. Осы Ереженің «Жалпы және әкімшілік шығыстар туралы есеп» деген </w:t>
      </w:r>
      <w:r>
        <w:rPr>
          <w:rFonts w:ascii="Times New Roman"/>
          <w:b w:val="false"/>
          <w:i w:val="false"/>
          <w:color w:val="000000"/>
          <w:sz w:val="28"/>
        </w:rPr>
        <w:t>28-қосымшасы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«Барлығы» деген реттік нөмірі 4-жол бойынша жалпы және әкімшілік шығыстардың жиынтық сомасы кірістер мен шығындар туралы есептің «Жалпы және әкімшілік шығыстар» деген бабына сәйкес келеді.</w:t>
      </w:r>
      <w:r>
        <w:br/>
      </w:r>
      <w:r>
        <w:rPr>
          <w:rFonts w:ascii="Times New Roman"/>
          <w:b w:val="false"/>
          <w:i w:val="false"/>
          <w:color w:val="000000"/>
          <w:sz w:val="28"/>
        </w:rPr>
        <w:t>
</w:t>
      </w:r>
      <w:r>
        <w:rPr>
          <w:rFonts w:ascii="Times New Roman"/>
          <w:b w:val="false"/>
          <w:i w:val="false"/>
          <w:color w:val="000000"/>
          <w:sz w:val="28"/>
        </w:rPr>
        <w:t>
      «Басқалары» деген реттік нөмірі 33-жол бойынша ақпарат есептілікке берілген түсіндірме жазбада ашылып жазылады.</w:t>
      </w:r>
      <w:r>
        <w:br/>
      </w:r>
      <w:r>
        <w:rPr>
          <w:rFonts w:ascii="Times New Roman"/>
          <w:b w:val="false"/>
          <w:i w:val="false"/>
          <w:color w:val="000000"/>
          <w:sz w:val="28"/>
        </w:rPr>
        <w:t>
</w:t>
      </w:r>
      <w:r>
        <w:rPr>
          <w:rFonts w:ascii="Times New Roman"/>
          <w:b w:val="false"/>
          <w:i w:val="false"/>
          <w:color w:val="000000"/>
          <w:sz w:val="28"/>
        </w:rPr>
        <w:t>
      43. Осы Ереженің «Экономикалық қызмет түрлері бойынша сақтандыру сыйлықақыларын және сақтандыру төлемдерін жіктеу» деген </w:t>
      </w:r>
      <w:r>
        <w:rPr>
          <w:rFonts w:ascii="Times New Roman"/>
          <w:b w:val="false"/>
          <w:i w:val="false"/>
          <w:color w:val="000000"/>
          <w:sz w:val="28"/>
        </w:rPr>
        <w:t>31-қосымшасы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есепте тікелей сақтандыру шарттары бойынша есептік кезеңнің басынан басталған кезеңде қабылданған сақтандыру сыйлықақылары мен жүзеге асырылған сақтандыру төлемдері көрсетіледі.</w:t>
      </w:r>
      <w:r>
        <w:br/>
      </w:r>
      <w:r>
        <w:rPr>
          <w:rFonts w:ascii="Times New Roman"/>
          <w:b w:val="false"/>
          <w:i w:val="false"/>
          <w:color w:val="000000"/>
          <w:sz w:val="28"/>
        </w:rPr>
        <w:t>
</w:t>
      </w:r>
      <w:r>
        <w:rPr>
          <w:rFonts w:ascii="Times New Roman"/>
          <w:b w:val="false"/>
          <w:i w:val="false"/>
          <w:color w:val="000000"/>
          <w:sz w:val="28"/>
        </w:rPr>
        <w:t>
      Сақтандыру сыйлықақылары мен сақтандыру төлемдері сақтанушының негізгі экономикалық қызмет түрі бойынша жіктеледі.</w:t>
      </w:r>
      <w:r>
        <w:br/>
      </w:r>
      <w:r>
        <w:rPr>
          <w:rFonts w:ascii="Times New Roman"/>
          <w:b w:val="false"/>
          <w:i w:val="false"/>
          <w:color w:val="000000"/>
          <w:sz w:val="28"/>
        </w:rPr>
        <w:t>
</w:t>
      </w:r>
      <w:r>
        <w:rPr>
          <w:rFonts w:ascii="Times New Roman"/>
          <w:b w:val="false"/>
          <w:i w:val="false"/>
          <w:color w:val="000000"/>
          <w:sz w:val="28"/>
        </w:rPr>
        <w:t>
      Есептің реттік нөмірі 3-бағанасы бойынша сақтандыру сыйлықақыларының жиынтық сомасы Ереженің </w:t>
      </w:r>
      <w:r>
        <w:rPr>
          <w:rFonts w:ascii="Times New Roman"/>
          <w:b w:val="false"/>
          <w:i w:val="false"/>
          <w:color w:val="000000"/>
          <w:sz w:val="28"/>
        </w:rPr>
        <w:t>10-қосымшасының</w:t>
      </w:r>
      <w:r>
        <w:rPr>
          <w:rFonts w:ascii="Times New Roman"/>
          <w:b w:val="false"/>
          <w:i w:val="false"/>
          <w:color w:val="000000"/>
          <w:sz w:val="28"/>
        </w:rPr>
        <w:t xml:space="preserve"> (Сақтандыру сыйлықақылары туралы есеп) реттік нөмірі 4-бағанасында көрсетілген тікелей сақтандыру шарттары бойынша қабылданған сақтандыру сыйлықақыларының сомасына сәйкес келеді.</w:t>
      </w:r>
      <w:r>
        <w:br/>
      </w:r>
      <w:r>
        <w:rPr>
          <w:rFonts w:ascii="Times New Roman"/>
          <w:b w:val="false"/>
          <w:i w:val="false"/>
          <w:color w:val="000000"/>
          <w:sz w:val="28"/>
        </w:rPr>
        <w:t>
</w:t>
      </w:r>
      <w:r>
        <w:rPr>
          <w:rFonts w:ascii="Times New Roman"/>
          <w:b w:val="false"/>
          <w:i w:val="false"/>
          <w:color w:val="000000"/>
          <w:sz w:val="28"/>
        </w:rPr>
        <w:t>
      44. Осы Ереженің «Сақтандыру (қайта сақтандыру) ұйымының штаттық актуарийі туралы ақпарат» деген </w:t>
      </w:r>
      <w:r>
        <w:rPr>
          <w:rFonts w:ascii="Times New Roman"/>
          <w:b w:val="false"/>
          <w:i w:val="false"/>
          <w:color w:val="000000"/>
          <w:sz w:val="28"/>
        </w:rPr>
        <w:t>33-қосымшасы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Есептің реттік нөмірі 3-жолында актуарий емтихан талаптарын орындаған курстар көрсетіледі.</w:t>
      </w:r>
      <w:r>
        <w:br/>
      </w:r>
      <w:r>
        <w:rPr>
          <w:rFonts w:ascii="Times New Roman"/>
          <w:b w:val="false"/>
          <w:i w:val="false"/>
          <w:color w:val="000000"/>
          <w:sz w:val="28"/>
        </w:rPr>
        <w:t>
</w:t>
      </w:r>
      <w:r>
        <w:rPr>
          <w:rFonts w:ascii="Times New Roman"/>
          <w:b w:val="false"/>
          <w:i w:val="false"/>
          <w:color w:val="000000"/>
          <w:sz w:val="28"/>
        </w:rPr>
        <w:t>
      45. Осы Ереженің «Сақтандыру (қайта сақтандыру) ұйымының меншікті ұстап қалуының мөлшері туралы ақпарат» деген </w:t>
      </w:r>
      <w:r>
        <w:rPr>
          <w:rFonts w:ascii="Times New Roman"/>
          <w:b w:val="false"/>
          <w:i w:val="false"/>
          <w:color w:val="000000"/>
          <w:sz w:val="28"/>
        </w:rPr>
        <w:t>34-қосымшасы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Есептің реттік нөмірі 3-бағанасында есепті кезеңнің соңында қолданыстағы сақтандырудың (қайта сақтандырудың) жекелеген шарты бойынша меншікті ұстап қалуының барынша көп шамасы көрсетіледі.</w:t>
      </w:r>
      <w:r>
        <w:br/>
      </w:r>
      <w:r>
        <w:rPr>
          <w:rFonts w:ascii="Times New Roman"/>
          <w:b w:val="false"/>
          <w:i w:val="false"/>
          <w:color w:val="000000"/>
          <w:sz w:val="28"/>
        </w:rPr>
        <w:t>
</w:t>
      </w:r>
      <w:r>
        <w:rPr>
          <w:rFonts w:ascii="Times New Roman"/>
          <w:b w:val="false"/>
          <w:i w:val="false"/>
          <w:color w:val="000000"/>
          <w:sz w:val="28"/>
        </w:rPr>
        <w:t>
      Есептің реттік нөмірі 4-бағанасында нақты төлем қабілеттілігі маржасынан меншікті ұстап қалуының пайызын есептеу үшін соңғы есептік кезеңнің соңындағы төлем қабілеттілігінің нақты маржасы қолданылады.</w:t>
      </w:r>
      <w:r>
        <w:br/>
      </w:r>
      <w:r>
        <w:rPr>
          <w:rFonts w:ascii="Times New Roman"/>
          <w:b w:val="false"/>
          <w:i w:val="false"/>
          <w:color w:val="000000"/>
          <w:sz w:val="28"/>
        </w:rPr>
        <w:t>
</w:t>
      </w:r>
      <w:r>
        <w:rPr>
          <w:rFonts w:ascii="Times New Roman"/>
          <w:b w:val="false"/>
          <w:i w:val="false"/>
          <w:color w:val="000000"/>
          <w:sz w:val="28"/>
        </w:rPr>
        <w:t>
      Есептің реттік нөмірі 5-бағанасында қолданыстағы шарттардың санына қолданыстағы сақтандыру (қайта сақтандырудың) шарттары бойынша меншікті ұстап қалу мөлшерінің қатынасы көрсетіледі.</w:t>
      </w:r>
      <w:r>
        <w:br/>
      </w:r>
      <w:r>
        <w:rPr>
          <w:rFonts w:ascii="Times New Roman"/>
          <w:b w:val="false"/>
          <w:i w:val="false"/>
          <w:color w:val="000000"/>
          <w:sz w:val="28"/>
        </w:rPr>
        <w:t>
</w:t>
      </w:r>
      <w:r>
        <w:rPr>
          <w:rFonts w:ascii="Times New Roman"/>
          <w:b w:val="false"/>
          <w:i w:val="false"/>
          <w:color w:val="000000"/>
          <w:sz w:val="28"/>
        </w:rPr>
        <w:t>
      Реттік нөмірлері 1, 2 және 3-жолдар бойынша сақтандырудың тиісті сыныптары бойынша меншікті ұстап қалудың барынша көп шамасы көрсетіледі.</w:t>
      </w:r>
      <w:r>
        <w:br/>
      </w:r>
      <w:r>
        <w:rPr>
          <w:rFonts w:ascii="Times New Roman"/>
          <w:b w:val="false"/>
          <w:i w:val="false"/>
          <w:color w:val="000000"/>
          <w:sz w:val="28"/>
        </w:rPr>
        <w:t>
</w:t>
      </w:r>
      <w:r>
        <w:rPr>
          <w:rFonts w:ascii="Times New Roman"/>
          <w:b w:val="false"/>
          <w:i w:val="false"/>
          <w:color w:val="000000"/>
          <w:sz w:val="28"/>
        </w:rPr>
        <w:t>
      46. Осы Ереженің «Сақтанушыға берілген заемдар туралы есеп» деген </w:t>
      </w:r>
      <w:r>
        <w:rPr>
          <w:rFonts w:ascii="Times New Roman"/>
          <w:b w:val="false"/>
          <w:i w:val="false"/>
          <w:color w:val="000000"/>
          <w:sz w:val="28"/>
        </w:rPr>
        <w:t>36-қосымшасы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«өмірді сақтандыру» саласы бойынша қызметті жүзеге асыратын cақтандыру (қайта сақтандыру) ұйымдары сақтанушыларға берген заемдары туралы ақпарат көрсетіледі.</w:t>
      </w:r>
      <w:r>
        <w:br/>
      </w:r>
      <w:r>
        <w:rPr>
          <w:rFonts w:ascii="Times New Roman"/>
          <w:b w:val="false"/>
          <w:i w:val="false"/>
          <w:color w:val="000000"/>
          <w:sz w:val="28"/>
        </w:rPr>
        <w:t>
</w:t>
      </w:r>
      <w:r>
        <w:rPr>
          <w:rFonts w:ascii="Times New Roman"/>
          <w:b w:val="false"/>
          <w:i w:val="false"/>
          <w:color w:val="000000"/>
          <w:sz w:val="28"/>
        </w:rPr>
        <w:t>
      10-бағанада баланс бойынша берешектің жиынтық сомасы бухгалтерлік баланстың «Сақтанушыларға берілген заемдар (күмәнді борыштар бойынша резервтерді шегергенде)» деген бабына сәйкес келеді.</w:t>
      </w:r>
      <w:r>
        <w:br/>
      </w:r>
      <w:r>
        <w:rPr>
          <w:rFonts w:ascii="Times New Roman"/>
          <w:b w:val="false"/>
          <w:i w:val="false"/>
          <w:color w:val="000000"/>
          <w:sz w:val="28"/>
        </w:rPr>
        <w:t>
</w:t>
      </w:r>
      <w:r>
        <w:rPr>
          <w:rFonts w:ascii="Times New Roman"/>
          <w:b w:val="false"/>
          <w:i w:val="false"/>
          <w:color w:val="000000"/>
          <w:sz w:val="28"/>
        </w:rPr>
        <w:t>
      47. Осы Ереженің «Қазақстан Республикасының сақтандыру брокерлерінің қатысуымен жасалған қайта сақтандыру шарттары туралы ақпарат» деген </w:t>
      </w:r>
      <w:r>
        <w:rPr>
          <w:rFonts w:ascii="Times New Roman"/>
          <w:b w:val="false"/>
          <w:i w:val="false"/>
          <w:color w:val="000000"/>
          <w:sz w:val="28"/>
        </w:rPr>
        <w:t>38-қосымшасы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есепте Қазақстан Республикасының резиденттері (сақтандыру брокерлерінің қатысуымен) сақтандыру брокерлерінің делдалдығымен есептік кезеңнің басынан жасалған қайта сақтандыру шарттары бойынша ақпарат көрсетіледі.</w:t>
      </w:r>
      <w:r>
        <w:br/>
      </w:r>
      <w:r>
        <w:rPr>
          <w:rFonts w:ascii="Times New Roman"/>
          <w:b w:val="false"/>
          <w:i w:val="false"/>
          <w:color w:val="000000"/>
          <w:sz w:val="28"/>
        </w:rPr>
        <w:t>
</w:t>
      </w:r>
      <w:r>
        <w:rPr>
          <w:rFonts w:ascii="Times New Roman"/>
          <w:b w:val="false"/>
          <w:i w:val="false"/>
          <w:color w:val="000000"/>
          <w:sz w:val="28"/>
        </w:rPr>
        <w:t>
      Есепті Қазақстан Республикасының резиденті-сақтандыру брокері береді.</w:t>
      </w:r>
    </w:p>
    <w:bookmarkEnd w:id="7"/>
    <w:bookmarkStart w:name="z253" w:id="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1-қосымша     </w:t>
      </w:r>
    </w:p>
    <w:bookmarkEnd w:id="8"/>
    <w:p>
      <w:pPr>
        <w:spacing w:after="0"/>
        <w:ind w:left="0"/>
        <w:jc w:val="left"/>
      </w:pPr>
      <w:r>
        <w:rPr>
          <w:rFonts w:ascii="Times New Roman"/>
          <w:b/>
          <w:i w:val="false"/>
          <w:color w:val="000000"/>
        </w:rPr>
        <w:t xml:space="preserve"> Ақша қалдығы туралы есеп</w:t>
      </w:r>
      <w:r>
        <w:br/>
      </w:r>
      <w:r>
        <w:rPr>
          <w:rFonts w:ascii="Times New Roman"/>
          <w:b/>
          <w:i w:val="false"/>
          <w:color w:val="000000"/>
        </w:rPr>
        <w:t>
200___ жылғы 1 ________ жағдай бойынша</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881"/>
        <w:gridCol w:w="1143"/>
        <w:gridCol w:w="1882"/>
        <w:gridCol w:w="2686"/>
        <w:gridCol w:w="1818"/>
        <w:gridCol w:w="1601"/>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баптарының атауы (банктер бөлiгiнде)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коды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теңгемен ақша қалдығы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қайта есептелген, шетел валютасында ақша қалдығы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r>
              <w:br/>
            </w:r>
            <w:r>
              <w:rPr>
                <w:rFonts w:ascii="Times New Roman"/>
                <w:b w:val="false"/>
                <w:i w:val="false"/>
                <w:color w:val="000000"/>
                <w:sz w:val="20"/>
              </w:rPr>
              <w:t>
</w:t>
            </w:r>
            <w:r>
              <w:rPr>
                <w:rFonts w:ascii="Times New Roman"/>
                <w:b w:val="false"/>
                <w:i w:val="false"/>
                <w:color w:val="000000"/>
                <w:sz w:val="20"/>
              </w:rPr>
              <w:t xml:space="preserve">барлық </w:t>
            </w:r>
            <w:r>
              <w:br/>
            </w:r>
            <w:r>
              <w:rPr>
                <w:rFonts w:ascii="Times New Roman"/>
                <w:b w:val="false"/>
                <w:i w:val="false"/>
                <w:color w:val="000000"/>
                <w:sz w:val="20"/>
              </w:rPr>
              <w:t>
</w:t>
            </w:r>
            <w:r>
              <w:rPr>
                <w:rFonts w:ascii="Times New Roman"/>
                <w:b w:val="false"/>
                <w:i w:val="false"/>
                <w:color w:val="000000"/>
                <w:sz w:val="20"/>
              </w:rPr>
              <w:t xml:space="preserve">ақша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ақша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шоттардағы ақша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Картшоттардағы ақша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Аккредитивтердегi ақша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Чектердегi ақша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r>
        <w:br/>
      </w: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54" w:id="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2-қосымша     </w:t>
      </w:r>
    </w:p>
    <w:bookmarkEnd w:id="9"/>
    <w:p>
      <w:pPr>
        <w:spacing w:after="0"/>
        <w:ind w:left="0"/>
        <w:jc w:val="left"/>
      </w:pPr>
      <w:r>
        <w:rPr>
          <w:rFonts w:ascii="Times New Roman"/>
          <w:b/>
          <w:i w:val="false"/>
          <w:color w:val="000000"/>
        </w:rPr>
        <w:t xml:space="preserve"> Орналастырылған салымдар туралы есеп </w:t>
      </w:r>
      <w:r>
        <w:br/>
      </w:r>
      <w:r>
        <w:rPr>
          <w:rFonts w:ascii="Times New Roman"/>
          <w:b/>
          <w:i w:val="false"/>
          <w:color w:val="000000"/>
        </w:rPr>
        <w:t xml:space="preserve">
200___ жылғы 1 ________ жағдай бойынша </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583"/>
        <w:gridCol w:w="740"/>
        <w:gridCol w:w="1677"/>
        <w:gridCol w:w="928"/>
        <w:gridCol w:w="1256"/>
        <w:gridCol w:w="553"/>
        <w:gridCol w:w="928"/>
        <w:gridCol w:w="952"/>
        <w:gridCol w:w="437"/>
        <w:gridCol w:w="1022"/>
        <w:gridCol w:w="952"/>
        <w:gridCol w:w="1187"/>
        <w:gridCol w:w="789"/>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(банктер бөлiгiнде) баптарының атауы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w:t>
            </w:r>
            <w:r>
              <w:rPr>
                <w:rFonts w:ascii="Times New Roman"/>
                <w:b w:val="false"/>
                <w:i w:val="false"/>
                <w:color w:val="000000"/>
                <w:sz w:val="20"/>
              </w:rPr>
              <w:t xml:space="preserve"> коды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w:t>
            </w:r>
            <w:r>
              <w:rPr>
                <w:rFonts w:ascii="Times New Roman"/>
                <w:b w:val="false"/>
                <w:i w:val="false"/>
                <w:color w:val="000000"/>
                <w:sz w:val="20"/>
              </w:rPr>
              <w:t>ның ресми тізімінің бағалы қағазының санаты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агенттіктің атауы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сенімділік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негiзгi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 бойынша резерв</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 қайта есептелген шетел валютасындағы ақша қалдығы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сомасының жиынтығы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 қайта есептелген шетел валютасындағы ақша қалдығы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 бойынша резерв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еткенге дейiнгi салымдар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салымдар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r>
        <w:br/>
      </w: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55" w:id="1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3-қосымша      </w:t>
      </w:r>
    </w:p>
    <w:bookmarkEnd w:id="10"/>
    <w:p>
      <w:pPr>
        <w:spacing w:after="0"/>
        <w:ind w:left="0"/>
        <w:jc w:val="left"/>
      </w:pPr>
      <w:r>
        <w:rPr>
          <w:rFonts w:ascii="Times New Roman"/>
          <w:b/>
          <w:i w:val="false"/>
          <w:color w:val="000000"/>
        </w:rPr>
        <w:t xml:space="preserve"> Бағалы қағаздар туралы есеп</w:t>
      </w:r>
      <w:r>
        <w:br/>
      </w:r>
      <w:r>
        <w:rPr>
          <w:rFonts w:ascii="Times New Roman"/>
          <w:b/>
          <w:i w:val="false"/>
          <w:color w:val="000000"/>
        </w:rPr>
        <w:t xml:space="preserve">
200___ жылғы 1 ________ жағдай бойынша </w:t>
      </w:r>
      <w:r>
        <w:br/>
      </w:r>
      <w:r>
        <w:rPr>
          <w:rFonts w:ascii="Times New Roman"/>
          <w:b/>
          <w:i w:val="false"/>
          <w:color w:val="000000"/>
        </w:rPr>
        <w:t>
      сақтандыру (қайта сақтандыру) ұйымы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3937"/>
        <w:gridCol w:w="842"/>
        <w:gridCol w:w="1256"/>
        <w:gridCol w:w="1409"/>
        <w:gridCol w:w="1366"/>
        <w:gridCol w:w="1998"/>
        <w:gridCol w:w="1345"/>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атауы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коды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түрі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 халықаралық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қолда бар бағалы қағаздар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номиналдық құны (теңгемен)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 валютасы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бағалы қағаздары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ұйымдарының мемлекеттiк емес эмиссиялық бағалы қағаздары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деңгейдегі банктер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Екіншi деңгейдегi банктердi қоспағанда, заңды тұлғалар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 Банкi" АҚ облигациялары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мемлекеттерiнің бағалы қағаздары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 емес - эмитенттерінiң мемлекеттік емес бағалы қағаздары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407"/>
        <w:gridCol w:w="1009"/>
        <w:gridCol w:w="1341"/>
        <w:gridCol w:w="943"/>
        <w:gridCol w:w="1474"/>
        <w:gridCol w:w="1761"/>
        <w:gridCol w:w="1739"/>
        <w:gridCol w:w="1815"/>
        <w:gridCol w:w="14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(нетто) (мың теңгемен)</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 (мың теңгемен)</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жиынтық сатып алу құны </w:t>
            </w:r>
            <w:r>
              <w:rPr>
                <w:rFonts w:ascii="Times New Roman"/>
                <w:b w:val="false"/>
                <w:i w:val="false"/>
                <w:color w:val="000000"/>
                <w:sz w:val="20"/>
              </w:rPr>
              <w:t>(мың теңгемен)</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сәтінен құны өзгеруі </w:t>
            </w:r>
            <w:r>
              <w:rPr>
                <w:rFonts w:ascii="Times New Roman"/>
                <w:b w:val="false"/>
                <w:i w:val="false"/>
                <w:color w:val="000000"/>
                <w:sz w:val="20"/>
              </w:rPr>
              <w:t>(9-бағ. + 11-бағ. + 13-бағ.)– 16-бағ.)</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жарғылық капиталына қатысу үлесі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қолда бар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Өзгерісі кіріс немесе шығын құрамында көрсетілетін,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Өтегенге дейін ұсталатын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есептелген сыйақы сомасы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есептелген сыйақы сомасы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есептелген сыйақы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053"/>
        <w:gridCol w:w="913"/>
        <w:gridCol w:w="1493"/>
        <w:gridCol w:w="1653"/>
        <w:gridCol w:w="1913"/>
        <w:gridCol w:w="1193"/>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эмитентінің «Сақтандыру қызметі туралы» Қазақстан Республикасы Заңының 48-бабының 1-тармағының талаптарына сәйкес келуі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санаты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сенімділік рейтингі</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56" w:id="1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ережесіне 4-қосымша</w:t>
      </w:r>
    </w:p>
    <w:bookmarkEnd w:id="11"/>
    <w:p>
      <w:pPr>
        <w:spacing w:after="0"/>
        <w:ind w:left="0"/>
        <w:jc w:val="left"/>
      </w:pPr>
      <w:r>
        <w:rPr>
          <w:rFonts w:ascii="Times New Roman"/>
          <w:b/>
          <w:i w:val="false"/>
          <w:color w:val="000000"/>
        </w:rPr>
        <w:t xml:space="preserve"> "Керi РЕПО", "РЕПО" операциялары туралы есеп</w:t>
      </w:r>
      <w:r>
        <w:br/>
      </w:r>
      <w:r>
        <w:rPr>
          <w:rFonts w:ascii="Times New Roman"/>
          <w:b/>
          <w:i w:val="false"/>
          <w:color w:val="000000"/>
        </w:rPr>
        <w:t xml:space="preserve">
200___ жылғы 1 ________ жағдай бойынша </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229"/>
        <w:gridCol w:w="1482"/>
        <w:gridCol w:w="799"/>
        <w:gridCol w:w="937"/>
        <w:gridCol w:w="614"/>
        <w:gridCol w:w="568"/>
        <w:gridCol w:w="661"/>
        <w:gridCol w:w="591"/>
        <w:gridCol w:w="868"/>
        <w:gridCol w:w="753"/>
        <w:gridCol w:w="800"/>
        <w:gridCol w:w="684"/>
        <w:gridCol w:w="777"/>
        <w:gridCol w:w="1078"/>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мазмұны/бағалы қағаз эмитентінің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эмитентінің «Сақтандыру қызметі туралы» Қазақстан Республикасы Заңының 48-бабының 1-тармағының талаптарына сәйкес келуі</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түрлерi</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 халықаралық сәйкестендіру нөмірі</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шартын жасау күнi</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шартының нөмірi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операцияларының мерзiмi (күндермен)</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(пайызбен)</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РЕПО-дағы бағалы қағаздардың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сомасы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ашу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жабу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w:t>
            </w:r>
            <w:r>
              <w:rPr>
                <w:rFonts w:ascii="Times New Roman"/>
                <w:b w:val="false"/>
                <w:i w:val="false"/>
                <w:color w:val="000000"/>
                <w:sz w:val="20"/>
              </w:rPr>
              <w:t xml:space="preserve"> тәсілмен жасалатын "кері "РЕПО" операциялары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тәсiл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тәсiл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57" w:id="1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5-қосымша     </w:t>
      </w:r>
    </w:p>
    <w:bookmarkEnd w:id="12"/>
    <w:p>
      <w:pPr>
        <w:spacing w:after="0"/>
        <w:ind w:left="0"/>
        <w:jc w:val="left"/>
      </w:pPr>
      <w:r>
        <w:rPr>
          <w:rFonts w:ascii="Times New Roman"/>
          <w:b/>
          <w:i w:val="false"/>
          <w:color w:val="000000"/>
        </w:rPr>
        <w:t xml:space="preserve"> Қайта сақтандырушылардан алынуға тиіс сомалар, сақтанушылар (қайта сақтанушылардан) және делдалдардан алынуға тиіс сақтандыру сыйлықақылары туралы есеп</w:t>
      </w:r>
      <w:r>
        <w:br/>
      </w:r>
      <w:r>
        <w:rPr>
          <w:rFonts w:ascii="Times New Roman"/>
          <w:b/>
          <w:i w:val="false"/>
          <w:color w:val="000000"/>
        </w:rPr>
        <w:t>
Сақтандыру (қайта сақтандыру) ұйымы _______________</w:t>
      </w:r>
      <w:r>
        <w:br/>
      </w:r>
      <w:r>
        <w:rPr>
          <w:rFonts w:ascii="Times New Roman"/>
          <w:b/>
          <w:i w:val="false"/>
          <w:color w:val="000000"/>
        </w:rPr>
        <w:t>
200__жылғы 1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53"/>
        <w:gridCol w:w="893"/>
        <w:gridCol w:w="1693"/>
        <w:gridCol w:w="1773"/>
        <w:gridCol w:w="973"/>
        <w:gridCol w:w="1733"/>
        <w:gridCol w:w="8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/сақтандыру агентінің/ қайта сақтанушының / сақтанушының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резервтер</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өтпеген берешек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 дейін мерзімге ұзартылған берешек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агенттері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сақтандыру агенттері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брокерлері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сақтандырушылар (цеденттер)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4.n</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сақтанушылар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58" w:id="1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ережесіне 6-қосымша</w:t>
      </w:r>
    </w:p>
    <w:bookmarkEnd w:id="13"/>
    <w:p>
      <w:pPr>
        <w:spacing w:after="0"/>
        <w:ind w:left="0"/>
        <w:jc w:val="left"/>
      </w:pPr>
      <w:r>
        <w:rPr>
          <w:rFonts w:ascii="Times New Roman"/>
          <w:b/>
          <w:i w:val="false"/>
          <w:color w:val="000000"/>
        </w:rPr>
        <w:t xml:space="preserve"> Инвестициялық мүлік және негізгі</w:t>
      </w:r>
      <w:r>
        <w:br/>
      </w:r>
      <w:r>
        <w:rPr>
          <w:rFonts w:ascii="Times New Roman"/>
          <w:b/>
          <w:i w:val="false"/>
          <w:color w:val="000000"/>
        </w:rPr>
        <w:t>
қаражаттар туралы есеп</w:t>
      </w:r>
      <w:r>
        <w:br/>
      </w:r>
      <w:r>
        <w:rPr>
          <w:rFonts w:ascii="Times New Roman"/>
          <w:b/>
          <w:i w:val="false"/>
          <w:color w:val="000000"/>
        </w:rPr>
        <w:t>
200___ жылғы 1 ________ жағдай бойынша</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229"/>
        <w:gridCol w:w="1681"/>
        <w:gridCol w:w="1746"/>
        <w:gridCol w:w="1340"/>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 / жылжымайтын мүлік түріндегі негізгі қаражаттар (орналасқан орны) туралы ақпарат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түріндегі негізгі қаражаттар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қаражаттар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xml:space="preserve">
             (лауазымы, фамилиясы және аты) (қолы) (телефон нөмірі) </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59" w:id="1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7-қосымша      </w:t>
      </w:r>
    </w:p>
    <w:bookmarkEnd w:id="14"/>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2012.02.24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bookmarkStart w:name="z62" w:id="15"/>
    <w:p>
      <w:pPr>
        <w:spacing w:after="0"/>
        <w:ind w:left="0"/>
        <w:jc w:val="left"/>
      </w:pPr>
      <w:r>
        <w:rPr>
          <w:rFonts w:ascii="Times New Roman"/>
          <w:b/>
          <w:i w:val="false"/>
          <w:color w:val="000000"/>
        </w:rPr>
        <w:t xml:space="preserve"> 
«Жалпы сақтандыру» саласы бойынша сақтандыру (қайта сақтандыру)</w:t>
      </w:r>
      <w:r>
        <w:br/>
      </w:r>
      <w:r>
        <w:rPr>
          <w:rFonts w:ascii="Times New Roman"/>
          <w:b/>
          <w:i w:val="false"/>
          <w:color w:val="000000"/>
        </w:rPr>
        <w:t>
ұйымының сақтандыру резервтерiн есептеу туралы есеп</w:t>
      </w:r>
      <w:r>
        <w:br/>
      </w:r>
      <w:r>
        <w:rPr>
          <w:rFonts w:ascii="Times New Roman"/>
          <w:b/>
          <w:i w:val="false"/>
          <w:color w:val="000000"/>
        </w:rPr>
        <w:t>
(сақтандыру (қайта сақтандыру) ұйымының атауы)</w:t>
      </w:r>
      <w:r>
        <w:br/>
      </w:r>
      <w:r>
        <w:rPr>
          <w:rFonts w:ascii="Times New Roman"/>
          <w:b/>
          <w:i w:val="false"/>
          <w:color w:val="000000"/>
        </w:rPr>
        <w:t>
20___ жылғы «___» _____________ жағдай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4351"/>
        <w:gridCol w:w="2120"/>
        <w:gridCol w:w="2389"/>
        <w:gridCol w:w="2824"/>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коды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 жалпы сомасы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еңбек сіңірілмеген сыйлықақы резервіндегі үлесі</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шаруашылығындағы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жауапкершілiгiн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 (қызмет) мiндеттерiн атқарған кезде оның өмiрi мен денсаулығына зиян келтiргенi үшiн жұмыс берушiнiң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өзге түрлері (сыныптары)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ерiктi жеке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түрлерi (сыныптары)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Ерiктi мүлiктiк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көлiгi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көрсетiлген сыныптарды қоспағанда, азаматтық-құқықтық жауапкершiлiктi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кепілдемелерді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көрсетiлген сыныптарды қоспағанда, қаржы ұйымдарының шығындарын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титулдық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түрлерi (сыныптары)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247"/>
        <w:gridCol w:w="1364"/>
        <w:gridCol w:w="1150"/>
        <w:gridCol w:w="1119"/>
        <w:gridCol w:w="1277"/>
        <w:gridCol w:w="1423"/>
        <w:gridCol w:w="1306"/>
        <w:gridCol w:w="1189"/>
        <w:gridCol w:w="1132"/>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резервінің таза сомасы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Болжанбаған тәуекелдер резерві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 резервi</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орын алған, бiрақ мәлiмделмеген шығындар резервіндегі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 резервінің таза сомасы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реттелмеген шығындар резервi, жалпы сомасы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мәлiмделген, бiрақ реттелмеген шығындар резервіндегі үлесі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реттелмеген шығындар резервінің таза сомасы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резервi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жалпы сомасы</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283"/>
        <w:gridCol w:w="2120"/>
        <w:gridCol w:w="3629"/>
        <w:gridCol w:w="3102"/>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қосымша резервтердегі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таза сомасы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резервтерінің жалпы сомасы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сақтандыру резервтерінің жалпы сомасындағы үлесі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резервтерінің таза сомасы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 ____________</w:t>
      </w:r>
      <w:r>
        <w:br/>
      </w:r>
      <w:r>
        <w:rPr>
          <w:rFonts w:ascii="Times New Roman"/>
          <w:b w:val="false"/>
          <w:i w:val="false"/>
          <w:color w:val="000000"/>
          <w:sz w:val="28"/>
        </w:rPr>
        <w:t>
(лауазымы, тегі, аты, бар болғанда - әкесінің аты)        (қолы)</w:t>
      </w:r>
      <w:r>
        <w:br/>
      </w:r>
      <w:r>
        <w:rPr>
          <w:rFonts w:ascii="Times New Roman"/>
          <w:b w:val="false"/>
          <w:i w:val="false"/>
          <w:color w:val="000000"/>
          <w:sz w:val="28"/>
        </w:rPr>
        <w:t>
Бас бухгалтер</w:t>
      </w:r>
      <w:r>
        <w:rPr>
          <w:rFonts w:ascii="Times New Roman"/>
          <w:b w:val="false"/>
          <w:i/>
          <w:color w:val="000000"/>
          <w:sz w:val="28"/>
        </w:rPr>
        <w:t>:</w:t>
      </w:r>
      <w:r>
        <w:rPr>
          <w:rFonts w:ascii="Times New Roman"/>
          <w:b w:val="false"/>
          <w:i w:val="false"/>
          <w:color w:val="000000"/>
          <w:sz w:val="28"/>
        </w:rPr>
        <w:t xml:space="preserve"> _______________________________________ 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Актуарий: __________________________________ _________ ____________</w:t>
      </w:r>
      <w:r>
        <w:br/>
      </w:r>
      <w:r>
        <w:rPr>
          <w:rFonts w:ascii="Times New Roman"/>
          <w:b w:val="false"/>
          <w:i w:val="false"/>
          <w:color w:val="000000"/>
          <w:sz w:val="28"/>
        </w:rPr>
        <w:t>
      (лауазымы, тегі, аты, бар болғанда - әкесінің аты)  (қолы) (телефон нөмірі)</w:t>
      </w:r>
      <w:r>
        <w:br/>
      </w:r>
      <w:r>
        <w:rPr>
          <w:rFonts w:ascii="Times New Roman"/>
          <w:b w:val="false"/>
          <w:i w:val="false"/>
          <w:color w:val="000000"/>
          <w:sz w:val="28"/>
        </w:rPr>
        <w:t>
Орындаушы: ________________________________ ________ ______________</w:t>
      </w:r>
      <w:r>
        <w:br/>
      </w:r>
      <w:r>
        <w:rPr>
          <w:rFonts w:ascii="Times New Roman"/>
          <w:b w:val="false"/>
          <w:i w:val="false"/>
          <w:color w:val="000000"/>
          <w:sz w:val="28"/>
        </w:rPr>
        <w:t>
      (лауазымы, тегі, аты, бар болғанда - әкесінің аты) (қолы) (телефон нөмірі)</w:t>
      </w:r>
      <w:r>
        <w:br/>
      </w:r>
      <w:r>
        <w:rPr>
          <w:rFonts w:ascii="Times New Roman"/>
          <w:b w:val="false"/>
          <w:i w:val="false"/>
          <w:color w:val="000000"/>
          <w:sz w:val="28"/>
        </w:rPr>
        <w:t>
Есепке қол қойылған күн 20_____ жылғы «___» _____________.</w:t>
      </w:r>
    </w:p>
    <w:p>
      <w:pPr>
        <w:spacing w:after="0"/>
        <w:ind w:left="0"/>
        <w:jc w:val="both"/>
      </w:pPr>
      <w:r>
        <w:rPr>
          <w:rFonts w:ascii="Times New Roman"/>
          <w:b w:val="false"/>
          <w:i w:val="false"/>
          <w:color w:val="000000"/>
          <w:sz w:val="28"/>
        </w:rPr>
        <w:t>Мөр орны</w:t>
      </w:r>
    </w:p>
    <w:bookmarkStart w:name="z260" w:id="1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8-қосымша     </w:t>
      </w:r>
    </w:p>
    <w:bookmarkEnd w:id="16"/>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2012.02.24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bookmarkStart w:name="z63" w:id="17"/>
    <w:p>
      <w:pPr>
        <w:spacing w:after="0"/>
        <w:ind w:left="0"/>
        <w:jc w:val="left"/>
      </w:pPr>
      <w:r>
        <w:rPr>
          <w:rFonts w:ascii="Times New Roman"/>
          <w:b/>
          <w:i w:val="false"/>
          <w:color w:val="000000"/>
        </w:rPr>
        <w:t xml:space="preserve"> 
«Өмiрдi сақтандыру» саласы бойынша сақтандыру (қайта</w:t>
      </w:r>
      <w:r>
        <w:br/>
      </w:r>
      <w:r>
        <w:rPr>
          <w:rFonts w:ascii="Times New Roman"/>
          <w:b/>
          <w:i w:val="false"/>
          <w:color w:val="000000"/>
        </w:rPr>
        <w:t>
сақтандыру) ұйымының сақтандыру резервтерiн есептеу туралы есеп</w:t>
      </w:r>
      <w:r>
        <w:br/>
      </w:r>
      <w:r>
        <w:rPr>
          <w:rFonts w:ascii="Times New Roman"/>
          <w:b/>
          <w:i w:val="false"/>
          <w:color w:val="000000"/>
        </w:rPr>
        <w:t>
(сақтандыру (қайта сақтандыру) ұйымының атауы)</w:t>
      </w:r>
      <w:r>
        <w:br/>
      </w:r>
      <w:r>
        <w:rPr>
          <w:rFonts w:ascii="Times New Roman"/>
          <w:b/>
          <w:i w:val="false"/>
          <w:color w:val="000000"/>
        </w:rPr>
        <w:t>
20___ жылғы «_____» _____________ жағдай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243"/>
        <w:gridCol w:w="1440"/>
        <w:gridCol w:w="1851"/>
        <w:gridCol w:w="2003"/>
        <w:gridCol w:w="1744"/>
        <w:gridCol w:w="2912"/>
      </w:tblGrid>
      <w:tr>
        <w:trPr>
          <w:trHeight w:val="23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 лықақы резерві, жалпы сомасы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еңбек сіңірілмеген сыйлықақы резервіндегі үлесі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резервінің таза сомасы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Өмiрдi сақтандыру (қайта сақтандыру) шарттары бойынша орын алмаған шығындар резервi</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өмiрдi сақтандыру (қайта сақтандыру) шарттары бойынша орын алмаған шығындар резервiндегі үлесі</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өмiрдi сақтандыру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аннуитеттiк сақтандыру, оның iшiнде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аннуитетi шарттары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(қызметтiк) мiндеттерiн атқарған кезде оны жазатайым оқиғалардан сақтандыру туралы» 2005 жылғы 7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Аннуитеттiк сақтандырудың өзге түрлерi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ауырған жағдайдан сақтандыру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(қызметтiк) мiндеттерiн атқарған кезде оны жазатайым оқиғалардан сақтандыру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түрлерi (сыныптары)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280"/>
        <w:gridCol w:w="1165"/>
        <w:gridCol w:w="1970"/>
        <w:gridCol w:w="1924"/>
        <w:gridCol w:w="1855"/>
        <w:gridCol w:w="3260"/>
      </w:tblGrid>
      <w:tr>
        <w:trPr>
          <w:trHeight w:val="237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Өмiрдi сақтандыру (қайта сақтандыру) шарттары бойынша орын алмаған шығындар резервiнің таза сомасы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 резервi</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аннуитет шарттары бойынша орын алмаған шығындар резервiндегі үлесі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 резервiнің таза сомасы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 резервi</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орын алған, бiрақ мәлiмделмеген шығындар резервiндегі үлесі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 резервiнің таза сомасы</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726"/>
        <w:gridCol w:w="1531"/>
        <w:gridCol w:w="1531"/>
        <w:gridCol w:w="1315"/>
        <w:gridCol w:w="1532"/>
        <w:gridCol w:w="1120"/>
        <w:gridCol w:w="903"/>
        <w:gridCol w:w="1315"/>
        <w:gridCol w:w="1121"/>
      </w:tblGrid>
      <w:tr>
        <w:trPr>
          <w:trHeight w:val="237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реттелмеген шығындар резерві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мәлiмделген, бiрақ реттелмеген шығындар резервіндегі үлесі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реттелмеген шығындар резервінің таза сомасы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жалпы сомасы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қосымша резервтердегі үлесі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таза сомасы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резервi</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Болжанбаған тәуекелдер резерві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сақтандыру резервтерiндегi үлесiнiң барлығы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резервтерiнiң барлы</w:t>
            </w:r>
            <w:r>
              <w:br/>
            </w:r>
            <w:r>
              <w:rPr>
                <w:rFonts w:ascii="Times New Roman"/>
                <w:b w:val="false"/>
                <w:i w:val="false"/>
                <w:color w:val="000000"/>
                <w:sz w:val="20"/>
              </w:rPr>
              <w:t>
ғы</w:t>
            </w:r>
          </w:p>
        </w:tc>
      </w:tr>
      <w:tr>
        <w:trPr>
          <w:trHeight w:val="30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 ____________</w:t>
      </w:r>
      <w:r>
        <w:br/>
      </w:r>
      <w:r>
        <w:rPr>
          <w:rFonts w:ascii="Times New Roman"/>
          <w:b w:val="false"/>
          <w:i w:val="false"/>
          <w:color w:val="000000"/>
          <w:sz w:val="28"/>
        </w:rPr>
        <w:t>
(лауазымы, тегі, аты, бар болғанда - әкесінің аты)          (қолы)</w:t>
      </w:r>
      <w:r>
        <w:br/>
      </w:r>
      <w:r>
        <w:rPr>
          <w:rFonts w:ascii="Times New Roman"/>
          <w:b w:val="false"/>
          <w:i w:val="false"/>
          <w:color w:val="000000"/>
          <w:sz w:val="28"/>
        </w:rPr>
        <w:t>
Бас бухгалтер: _________________________________________ 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Актуарий: ______________________________________________ ____________</w:t>
      </w:r>
      <w:r>
        <w:br/>
      </w:r>
      <w:r>
        <w:rPr>
          <w:rFonts w:ascii="Times New Roman"/>
          <w:b w:val="false"/>
          <w:i w:val="false"/>
          <w:color w:val="000000"/>
          <w:sz w:val="28"/>
        </w:rPr>
        <w:t>
      (лауазымы, тегі, аты, бар болғанда - әкесінің аты)    (қолы) (телефон нөмірі)</w:t>
      </w:r>
      <w:r>
        <w:br/>
      </w:r>
      <w:r>
        <w:rPr>
          <w:rFonts w:ascii="Times New Roman"/>
          <w:b w:val="false"/>
          <w:i w:val="false"/>
          <w:color w:val="000000"/>
          <w:sz w:val="28"/>
        </w:rPr>
        <w:t>
Орындаушы: ____________________________________ ________ ____________</w:t>
      </w:r>
      <w:r>
        <w:br/>
      </w:r>
      <w:r>
        <w:rPr>
          <w:rFonts w:ascii="Times New Roman"/>
          <w:b w:val="false"/>
          <w:i w:val="false"/>
          <w:color w:val="000000"/>
          <w:sz w:val="28"/>
        </w:rPr>
        <w:t>
      (лауазымы, тегі, аты, бар болғанда - әкесінің аты) (қолы) (телефон нөмірі)</w:t>
      </w:r>
      <w:r>
        <w:br/>
      </w:r>
      <w:r>
        <w:rPr>
          <w:rFonts w:ascii="Times New Roman"/>
          <w:b w:val="false"/>
          <w:i w:val="false"/>
          <w:color w:val="000000"/>
          <w:sz w:val="28"/>
        </w:rPr>
        <w:t>
Есепке қол қойылған күн 20_____ жылғы «___» _____________.</w:t>
      </w:r>
    </w:p>
    <w:p>
      <w:pPr>
        <w:spacing w:after="0"/>
        <w:ind w:left="0"/>
        <w:jc w:val="both"/>
      </w:pPr>
      <w:r>
        <w:rPr>
          <w:rFonts w:ascii="Times New Roman"/>
          <w:b w:val="false"/>
          <w:i w:val="false"/>
          <w:color w:val="000000"/>
          <w:sz w:val="28"/>
        </w:rPr>
        <w:t>Мөр орны</w:t>
      </w:r>
    </w:p>
    <w:bookmarkStart w:name="z261" w:id="1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9-қосымша     </w:t>
      </w:r>
    </w:p>
    <w:bookmarkEnd w:id="18"/>
    <w:p>
      <w:pPr>
        <w:spacing w:after="0"/>
        <w:ind w:left="0"/>
        <w:jc w:val="left"/>
      </w:pPr>
      <w:r>
        <w:rPr>
          <w:rFonts w:ascii="Times New Roman"/>
          <w:b/>
          <w:i w:val="false"/>
          <w:color w:val="000000"/>
        </w:rPr>
        <w:t xml:space="preserve"> ________ сақтандыру (қайта сақтандыру) ұйымының</w:t>
      </w:r>
      <w:r>
        <w:br/>
      </w:r>
      <w:r>
        <w:rPr>
          <w:rFonts w:ascii="Times New Roman"/>
          <w:b/>
          <w:i w:val="false"/>
          <w:color w:val="000000"/>
        </w:rPr>
        <w:t>
акционерлері туралы мәліметтер</w:t>
      </w:r>
      <w:r>
        <w:br/>
      </w:r>
      <w:r>
        <w:rPr>
          <w:rFonts w:ascii="Times New Roman"/>
          <w:b/>
          <w:i w:val="false"/>
          <w:color w:val="000000"/>
        </w:rPr>
        <w:t>
200___ жылғы 1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294"/>
        <w:gridCol w:w="1249"/>
        <w:gridCol w:w="1249"/>
        <w:gridCol w:w="1428"/>
        <w:gridCol w:w="1092"/>
        <w:gridCol w:w="1429"/>
        <w:gridCol w:w="1586"/>
        <w:gridCol w:w="1541"/>
        <w:gridCol w:w="1789"/>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тармақша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Акционердің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(ел)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 (дана)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үлесі (мың теңгемен)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пайызы (пайызбен)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 салынудағы акциялар үлесі (мың теңгемен)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 қатысушысының атауы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(ел)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Акционердің жарғылық капиталындағы акционер қатысушысының қатысу пайызы (%-бен)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қатысушылар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қатысушылар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қатысушылар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қатысушылар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акционерлер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7"/>
        <w:gridCol w:w="2581"/>
        <w:gridCol w:w="2857"/>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жарғылық капиталдағы резидент еместің үлесі</w:t>
            </w:r>
          </w:p>
        </w:tc>
      </w:tr>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сомасы (тура қатысу сомасы: (5 баған), жанама қатысу сомасы: (5 баған)*(10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(%-бен) ((12 баған)+ (13 баған))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(%-бен) (6 баған)</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(%-бен) (6 баған)* (9 баған)</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62" w:id="1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10-қосымша     </w:t>
      </w:r>
    </w:p>
    <w:bookmarkEnd w:id="19"/>
    <w:p>
      <w:pPr>
        <w:spacing w:after="0"/>
        <w:ind w:left="0"/>
        <w:jc w:val="left"/>
      </w:pPr>
      <w:r>
        <w:rPr>
          <w:rFonts w:ascii="Times New Roman"/>
          <w:b/>
          <w:i w:val="false"/>
          <w:color w:val="000000"/>
        </w:rPr>
        <w:t xml:space="preserve"> Сақтандыру сыйлықақылары туралы есеп</w:t>
      </w:r>
      <w:r>
        <w:br/>
      </w:r>
      <w:r>
        <w:rPr>
          <w:rFonts w:ascii="Times New Roman"/>
          <w:b/>
          <w:i w:val="false"/>
          <w:color w:val="000000"/>
        </w:rPr>
        <w:t>
200___ жылғы 1 ________ жағдай бойынша</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061"/>
        <w:gridCol w:w="916"/>
        <w:gridCol w:w="1070"/>
        <w:gridCol w:w="850"/>
        <w:gridCol w:w="1488"/>
        <w:gridCol w:w="1136"/>
        <w:gridCol w:w="1312"/>
        <w:gridCol w:w="1622"/>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еместен</w:t>
            </w: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еместен</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358"/>
        <w:gridCol w:w="1403"/>
        <w:gridCol w:w="1336"/>
        <w:gridCol w:w="1582"/>
        <w:gridCol w:w="1403"/>
        <w:gridCol w:w="1067"/>
        <w:gridCol w:w="888"/>
        <w:gridCol w:w="1830"/>
        <w:gridCol w:w="14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сақтандыру сыйлықақылары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сыйлықақыларының таза сомасы</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Түспеген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Түспеген резервтегі қайта сақтандыру активтерінің өзгеруі</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Түспеген сыйлықақылары резервінің таза сомасы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сақтандыру сыйлықақыларының таза сомасы</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резидентке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резидентке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(фамилиясы, аты, бар болса - әкесiнiң аты) (қолы) </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63" w:id="2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11-қосымша     </w:t>
      </w:r>
    </w:p>
    <w:bookmarkEnd w:id="20"/>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2012.02.24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bookmarkStart w:name="z64" w:id="21"/>
    <w:p>
      <w:pPr>
        <w:spacing w:after="0"/>
        <w:ind w:left="0"/>
        <w:jc w:val="left"/>
      </w:pPr>
      <w:r>
        <w:rPr>
          <w:rFonts w:ascii="Times New Roman"/>
          <w:b/>
          <w:i w:val="false"/>
          <w:color w:val="000000"/>
        </w:rPr>
        <w:t xml:space="preserve"> 
Ірі сақтандыру (қайта сақтандыру) шарттары бойынша есеп</w:t>
      </w:r>
      <w:r>
        <w:br/>
      </w:r>
      <w:r>
        <w:rPr>
          <w:rFonts w:ascii="Times New Roman"/>
          <w:b/>
          <w:i w:val="false"/>
          <w:color w:val="000000"/>
        </w:rPr>
        <w:t>
Сақтандыру (қайта сақтандыру) ұйымы</w:t>
      </w:r>
      <w:r>
        <w:br/>
      </w:r>
      <w:r>
        <w:rPr>
          <w:rFonts w:ascii="Times New Roman"/>
          <w:b/>
          <w:i w:val="false"/>
          <w:color w:val="000000"/>
        </w:rPr>
        <w:t>
_________________________________</w:t>
      </w:r>
      <w:r>
        <w:br/>
      </w:r>
      <w:r>
        <w:rPr>
          <w:rFonts w:ascii="Times New Roman"/>
          <w:b/>
          <w:i w:val="false"/>
          <w:color w:val="000000"/>
        </w:rPr>
        <w:t>
      200___ жылғы ________</w:t>
      </w:r>
      <w:r>
        <w:br/>
      </w:r>
      <w:r>
        <w:rPr>
          <w:rFonts w:ascii="Times New Roman"/>
          <w:b/>
          <w:i w:val="false"/>
          <w:color w:val="000000"/>
        </w:rPr>
        <w:t>
    (есептік кезеңге)</w:t>
      </w:r>
    </w:p>
    <w:bookmarkEnd w:id="21"/>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801"/>
        <w:gridCol w:w="1348"/>
        <w:gridCol w:w="810"/>
        <w:gridCol w:w="2103"/>
        <w:gridCol w:w="1779"/>
        <w:gridCol w:w="1586"/>
        <w:gridCol w:w="1737"/>
        <w:gridCol w:w="1501"/>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алушы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сыйлықақысының сомасы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 лимиті (сақтандыру сомасы)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қайта сақтандыруға берілген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 қорғау кезеңі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объектісінің қысқаша сипаттамасы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 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w:t>
      </w:r>
      <w:r>
        <w:rPr>
          <w:rFonts w:ascii="Times New Roman"/>
          <w:b w:val="false"/>
          <w:i/>
          <w:color w:val="000000"/>
          <w:sz w:val="28"/>
        </w:rPr>
        <w:t>:</w:t>
      </w:r>
      <w:r>
        <w:rPr>
          <w:rFonts w:ascii="Times New Roman"/>
          <w:b w:val="false"/>
          <w:i w:val="false"/>
          <w:color w:val="000000"/>
          <w:sz w:val="28"/>
        </w:rPr>
        <w:t xml:space="preserve"> __________________________________ 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_________________________________ ________ ______________</w:t>
      </w:r>
      <w:r>
        <w:br/>
      </w:r>
      <w:r>
        <w:rPr>
          <w:rFonts w:ascii="Times New Roman"/>
          <w:b w:val="false"/>
          <w:i w:val="false"/>
          <w:color w:val="000000"/>
          <w:sz w:val="28"/>
        </w:rPr>
        <w:t>
                  (лауазымы, аты-жөні)        (қолы) (телефон нөмірі)</w:t>
      </w:r>
      <w:r>
        <w:br/>
      </w:r>
      <w:r>
        <w:rPr>
          <w:rFonts w:ascii="Times New Roman"/>
          <w:b w:val="false"/>
          <w:i w:val="false"/>
          <w:color w:val="000000"/>
          <w:sz w:val="28"/>
        </w:rPr>
        <w:t>
Есепке қол қойылған күн 20_____ жылғы «___» _____________.</w:t>
      </w:r>
    </w:p>
    <w:p>
      <w:pPr>
        <w:spacing w:after="0"/>
        <w:ind w:left="0"/>
        <w:jc w:val="both"/>
      </w:pPr>
      <w:r>
        <w:rPr>
          <w:rFonts w:ascii="Times New Roman"/>
          <w:b w:val="false"/>
          <w:i w:val="false"/>
          <w:color w:val="000000"/>
          <w:sz w:val="28"/>
        </w:rPr>
        <w:t>Мөр орны</w:t>
      </w:r>
    </w:p>
    <w:bookmarkStart w:name="z264" w:id="2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12-қосымша     </w:t>
      </w:r>
    </w:p>
    <w:bookmarkEnd w:id="22"/>
    <w:p>
      <w:pPr>
        <w:spacing w:after="0"/>
        <w:ind w:left="0"/>
        <w:jc w:val="left"/>
      </w:pPr>
      <w:r>
        <w:rPr>
          <w:rFonts w:ascii="Times New Roman"/>
          <w:b/>
          <w:i w:val="false"/>
          <w:color w:val="000000"/>
        </w:rPr>
        <w:t xml:space="preserve"> Ірі сақтандыру төлемдері бойынша есеп</w:t>
      </w:r>
      <w:r>
        <w:br/>
      </w:r>
      <w:r>
        <w:rPr>
          <w:rFonts w:ascii="Times New Roman"/>
          <w:b/>
          <w:i w:val="false"/>
          <w:color w:val="000000"/>
        </w:rPr>
        <w:t>
200___ жылғы ______________________</w:t>
      </w:r>
      <w:r>
        <w:br/>
      </w:r>
      <w:r>
        <w:rPr>
          <w:rFonts w:ascii="Times New Roman"/>
          <w:b/>
          <w:i w:val="false"/>
          <w:color w:val="000000"/>
        </w:rPr>
        <w:t>
                (есептік кезеңге)</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5287"/>
        <w:gridCol w:w="1593"/>
        <w:gridCol w:w="1850"/>
        <w:gridCol w:w="1978"/>
        <w:gridCol w:w="1851"/>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 (пайда алушы)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төлемінің сомасы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сақтандырушыдан күтілетін өтеудің мөлшері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жағдайының қысқаша сипаттамасы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(фамилиясы, аты, бар болса - әкесiнiң аты) (қолы) </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65" w:id="2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13-қосымша     </w:t>
      </w:r>
    </w:p>
    <w:bookmarkEnd w:id="23"/>
    <w:p>
      <w:pPr>
        <w:spacing w:after="0"/>
        <w:ind w:left="0"/>
        <w:jc w:val="left"/>
      </w:pPr>
      <w:r>
        <w:rPr>
          <w:rFonts w:ascii="Times New Roman"/>
          <w:b/>
          <w:i w:val="false"/>
          <w:color w:val="000000"/>
        </w:rPr>
        <w:t xml:space="preserve"> Мәлімделген ірі талаптар бойынша есеп</w:t>
      </w:r>
      <w:r>
        <w:br/>
      </w:r>
      <w:r>
        <w:rPr>
          <w:rFonts w:ascii="Times New Roman"/>
          <w:b/>
          <w:i w:val="false"/>
          <w:color w:val="000000"/>
        </w:rPr>
        <w:t>
200___ жылғы _______________________</w:t>
      </w:r>
      <w:r>
        <w:br/>
      </w:r>
      <w:r>
        <w:rPr>
          <w:rFonts w:ascii="Times New Roman"/>
          <w:b/>
          <w:i w:val="false"/>
          <w:color w:val="000000"/>
        </w:rPr>
        <w:t>
              (есептік кезеңге)</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4820"/>
        <w:gridCol w:w="1659"/>
        <w:gridCol w:w="1466"/>
        <w:gridCol w:w="2172"/>
        <w:gridCol w:w="228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 (пайда алушы)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талаптың сомасы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 лимиті (сақтандыру сомасы)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жағдайының қысқаша сипаттамасы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(фамилиясы, аты, бар болса - әкесiнiң аты) (қолы) </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66" w:id="2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14-қосымша    </w:t>
      </w:r>
    </w:p>
    <w:bookmarkEnd w:id="24"/>
    <w:p>
      <w:pPr>
        <w:spacing w:after="0"/>
        <w:ind w:left="0"/>
        <w:jc w:val="left"/>
      </w:pPr>
      <w:r>
        <w:rPr>
          <w:rFonts w:ascii="Times New Roman"/>
          <w:b/>
          <w:i w:val="false"/>
          <w:color w:val="000000"/>
        </w:rPr>
        <w:t xml:space="preserve"> Сақтандыру қызметі бойынша комиссиялық сыйақы</w:t>
      </w:r>
      <w:r>
        <w:br/>
      </w:r>
      <w:r>
        <w:rPr>
          <w:rFonts w:ascii="Times New Roman"/>
          <w:b/>
          <w:i w:val="false"/>
          <w:color w:val="000000"/>
        </w:rPr>
        <w:t>
түріндегі кірістер мен шығыстар туралы есеп</w:t>
      </w:r>
      <w:r>
        <w:br/>
      </w:r>
      <w:r>
        <w:rPr>
          <w:rFonts w:ascii="Times New Roman"/>
          <w:b/>
          <w:i w:val="false"/>
          <w:color w:val="000000"/>
        </w:rPr>
        <w:t>
200___ жылғы 1 ________ жағдай бойынша</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4752"/>
        <w:gridCol w:w="1391"/>
        <w:gridCol w:w="1099"/>
        <w:gridCol w:w="1266"/>
        <w:gridCol w:w="828"/>
        <w:gridCol w:w="932"/>
        <w:gridCol w:w="1309"/>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комиссиялық сыйақы түріндегі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комиссиялық сыйақы түріндегі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еместерден</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еместерден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(фамилиясы, аты, бар болса - әкесiнiң аты) (қолы) </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67" w:id="2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15-қосымша    </w:t>
      </w:r>
    </w:p>
    <w:bookmarkEnd w:id="25"/>
    <w:p>
      <w:pPr>
        <w:spacing w:after="0"/>
        <w:ind w:left="0"/>
        <w:jc w:val="left"/>
      </w:pPr>
      <w:r>
        <w:rPr>
          <w:rFonts w:ascii="Times New Roman"/>
          <w:b/>
          <w:i w:val="false"/>
          <w:color w:val="000000"/>
        </w:rPr>
        <w:t xml:space="preserve"> Сақтандыру төлемдері туралы есеп</w:t>
      </w:r>
      <w:r>
        <w:br/>
      </w:r>
      <w:r>
        <w:rPr>
          <w:rFonts w:ascii="Times New Roman"/>
          <w:b/>
          <w:i w:val="false"/>
          <w:color w:val="000000"/>
        </w:rPr>
        <w:t>
200___ жылғы 1 ________ жағдай бойынша</w:t>
      </w:r>
      <w:r>
        <w:br/>
      </w:r>
      <w:r>
        <w:rPr>
          <w:rFonts w:ascii="Times New Roman"/>
          <w:b/>
          <w:i w:val="false"/>
          <w:color w:val="000000"/>
        </w:rPr>
        <w:t>
Сақтандыру (қайта сақтандыру) ұйымы 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788"/>
        <w:gridCol w:w="1647"/>
        <w:gridCol w:w="1801"/>
        <w:gridCol w:w="1493"/>
        <w:gridCol w:w="1802"/>
        <w:gridCol w:w="1803"/>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жүзеге асыру кезіндегі шығыстар</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өтініштердің саны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төлемдерінің саны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қабылданған шарттар бойынша сақтандыру төлемдерін жүзеге асыру бойынша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резидентеместерден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076"/>
        <w:gridCol w:w="1251"/>
        <w:gridCol w:w="1599"/>
        <w:gridCol w:w="1859"/>
        <w:gridCol w:w="2859"/>
        <w:gridCol w:w="24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бойынша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 бойынша алынған тәуекел бойынша өтеу</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жүзеге асыру кезіндегі таза шығыстар</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шығыстарын реттеу бойынша шығыстар</w:t>
            </w:r>
          </w:p>
        </w:tc>
      </w:tr>
      <w:tr>
        <w:trPr>
          <w:trHeight w:val="37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регресс бойынша қайта сақтандырушыға берілген өтем</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резиденттерден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68" w:id="2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16-қосымша    </w:t>
      </w:r>
    </w:p>
    <w:bookmarkEnd w:id="26"/>
    <w:p>
      <w:pPr>
        <w:spacing w:after="0"/>
        <w:ind w:left="0"/>
        <w:jc w:val="left"/>
      </w:pPr>
      <w:r>
        <w:rPr>
          <w:rFonts w:ascii="Times New Roman"/>
          <w:b/>
          <w:i w:val="false"/>
          <w:color w:val="000000"/>
        </w:rPr>
        <w:t xml:space="preserve"> Міндеттемелердің ауқымы бойынша есеп</w:t>
      </w:r>
      <w:r>
        <w:br/>
      </w:r>
      <w:r>
        <w:rPr>
          <w:rFonts w:ascii="Times New Roman"/>
          <w:b/>
          <w:i w:val="false"/>
          <w:color w:val="000000"/>
        </w:rPr>
        <w:t>
200___ жылғы 1 ________ жағдай бойынша</w:t>
      </w:r>
      <w:r>
        <w:br/>
      </w:r>
      <w:r>
        <w:rPr>
          <w:rFonts w:ascii="Times New Roman"/>
          <w:b/>
          <w:i w:val="false"/>
          <w:color w:val="000000"/>
        </w:rPr>
        <w:t xml:space="preserve">
Сақтандыру (қайта сақтандыру) ұйымы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2863"/>
        <w:gridCol w:w="1357"/>
        <w:gridCol w:w="1312"/>
        <w:gridCol w:w="1044"/>
        <w:gridCol w:w="1425"/>
        <w:gridCol w:w="753"/>
        <w:gridCol w:w="1044"/>
        <w:gridCol w:w="1044"/>
        <w:gridCol w:w="1561"/>
      </w:tblGrid>
      <w:tr>
        <w:trPr>
          <w:trHeight w:val="204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бастаған кезеңде жасалған шарттардың саны (өсу нәтижесімен) (бірлікпен)</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бастаған кезеңде жасалған шарттар бойынша сақтандыру объектілерінің саны (бірлікпен)</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Қолданылып жүрген шарттардың саны (бірлікпен)</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Қолданылып жүрген шарттар бойынша сақтандыру объектілерінің саны (бірлікпен)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Қолданылып жүрген сақтандыру (қайта сақтандыру) шарттары бойынша міндеттемелер ауқымы (мың теңгемен)</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Қолданылып жүрген сақтандыру (қайта сақтандыру) шарттары бойынша сақтандыру сыйлықақыларының сомасы (мың теңгемен)</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қайта сақтандыруға берілгені</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жауапкершілігін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жауапкершілігі,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турагенттің азаматтық-құқықтық жауапкершілігі,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ызметi үшiншi тұлғаларға зиян келтiру қаупiмен байланысты объектiлер иелерiнiң азаматтық-құқықтық жауапкершiлiгiн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 (қызмет) міндеттерін атқарған кезде оны жазатайым оқиғалардан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де түрлері (сыныптары),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міндетті сақтандыру бойынша жиынтығы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міндетті сақтандыру бойынша жиынтығы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ерікті жеке сақтандыру бойынша жиынтығы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ерікті жеке сақтандыру бойынша жиынтығы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3.1-3.5-тармақтарда аталған сыныптарды қоспағанда, мүлікті залалдан сақтандыру, оның ішінде: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иелерінің </w:t>
            </w:r>
            <w:r>
              <w:rPr>
                <w:rFonts w:ascii="Times New Roman"/>
                <w:b w:val="false"/>
                <w:i w:val="false"/>
                <w:color w:val="000000"/>
                <w:sz w:val="20"/>
              </w:rPr>
              <w:t>азаматтық-құқықтық жауапкершілігін сақтандыру,</w:t>
            </w:r>
            <w:r>
              <w:rPr>
                <w:rFonts w:ascii="Times New Roman"/>
                <w:b w:val="false"/>
                <w:i w:val="false"/>
                <w:color w:val="000000"/>
                <w:sz w:val="20"/>
              </w:rPr>
              <w:t xml:space="preserve"> оның ішінде: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r>
              <w:rPr>
                <w:rFonts w:ascii="Times New Roman"/>
                <w:b w:val="false"/>
                <w:i w:val="false"/>
                <w:color w:val="000000"/>
                <w:sz w:val="20"/>
              </w:rPr>
              <w:t xml:space="preserve">, оның ішінде: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r>
              <w:rPr>
                <w:rFonts w:ascii="Times New Roman"/>
                <w:b w:val="false"/>
                <w:i w:val="false"/>
                <w:color w:val="000000"/>
                <w:sz w:val="20"/>
              </w:rPr>
              <w:t xml:space="preserve">, оның ішінде: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3.7-3.9-тармақтарда аталған сыныптарды қоспағанда, </w:t>
            </w:r>
            <w:r>
              <w:rPr>
                <w:rFonts w:ascii="Times New Roman"/>
                <w:b w:val="false"/>
                <w:i w:val="false"/>
                <w:color w:val="000000"/>
                <w:sz w:val="20"/>
              </w:rPr>
              <w:t>азаматтық-құқықтық жауапкершілікті сақтандыру</w:t>
            </w:r>
            <w:r>
              <w:rPr>
                <w:rFonts w:ascii="Times New Roman"/>
                <w:b w:val="false"/>
                <w:i w:val="false"/>
                <w:color w:val="000000"/>
                <w:sz w:val="20"/>
              </w:rPr>
              <w:t>,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r>
              <w:rPr>
                <w:rFonts w:ascii="Times New Roman"/>
                <w:b w:val="false"/>
                <w:i w:val="false"/>
                <w:color w:val="000000"/>
                <w:sz w:val="20"/>
              </w:rPr>
              <w:t>,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r>
              <w:rPr>
                <w:rFonts w:ascii="Times New Roman"/>
                <w:b w:val="false"/>
                <w:i w:val="false"/>
                <w:color w:val="000000"/>
                <w:sz w:val="20"/>
              </w:rPr>
              <w:t>,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3.7-3.9-тармақтарда аталған сыныптарды қоспағанда, қаржы ұйымдарының шығындарын сақтандыру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 сақтандыру,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ерікті мүліктік сақтандыру бойынша жиынтығы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ерікті мүліктік сақтандыру бойынша жиынтығы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барлығы</w:t>
            </w:r>
            <w:r>
              <w:rPr>
                <w:rFonts w:ascii="Times New Roman"/>
                <w:b w:val="false"/>
                <w:i w:val="false"/>
                <w:color w:val="000000"/>
                <w:sz w:val="20"/>
              </w:rPr>
              <w:t xml:space="preserve">: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69" w:id="2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17-қосымша     </w:t>
      </w:r>
    </w:p>
    <w:bookmarkEnd w:id="27"/>
    <w:p>
      <w:pPr>
        <w:spacing w:after="0"/>
        <w:ind w:left="0"/>
        <w:jc w:val="left"/>
      </w:pPr>
      <w:r>
        <w:rPr>
          <w:rFonts w:ascii="Times New Roman"/>
          <w:b/>
          <w:i w:val="false"/>
          <w:color w:val="000000"/>
        </w:rPr>
        <w:t xml:space="preserve"> Қайта сақтандыруға берілген сақтандыру</w:t>
      </w:r>
      <w:r>
        <w:br/>
      </w:r>
      <w:r>
        <w:rPr>
          <w:rFonts w:ascii="Times New Roman"/>
          <w:b/>
          <w:i w:val="false"/>
          <w:color w:val="000000"/>
        </w:rPr>
        <w:t>
сыйлықақылары туралы есеп</w:t>
      </w:r>
      <w:r>
        <w:br/>
      </w:r>
      <w:r>
        <w:rPr>
          <w:rFonts w:ascii="Times New Roman"/>
          <w:b/>
          <w:i w:val="false"/>
          <w:color w:val="000000"/>
        </w:rPr>
        <w:t>
200___ жылғы 1 ________ жағдай бойынша</w:t>
      </w:r>
      <w:r>
        <w:br/>
      </w:r>
      <w:r>
        <w:rPr>
          <w:rFonts w:ascii="Times New Roman"/>
          <w:b/>
          <w:i w:val="false"/>
          <w:color w:val="000000"/>
        </w:rPr>
        <w:t>
Сақтандыру (қайта сақтандыру) ұйымы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036"/>
        <w:gridCol w:w="1703"/>
        <w:gridCol w:w="1725"/>
        <w:gridCol w:w="970"/>
        <w:gridCol w:w="948"/>
        <w:gridCol w:w="1570"/>
        <w:gridCol w:w="1192"/>
        <w:gridCol w:w="1037"/>
        <w:gridCol w:w="1438"/>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ұйымының атауы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сенімділік рейтингі</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ұйымының орналасқан орны (елі)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брокерінің атауы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сақтандыру брокерінің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сақтандыру брокерінің орналасқан орны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елінің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елінің коды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сақтандыру (қайта сақтандыру) ұйымдары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сақтандыру (қайта сақтандыру) ұйымдары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238"/>
        <w:gridCol w:w="1918"/>
        <w:gridCol w:w="1960"/>
        <w:gridCol w:w="2046"/>
        <w:gridCol w:w="2219"/>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міндеттемелердің көлемі (ағымдағы жылдың басынан басталған кезеңде) (мың теңгемен)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сақтандыру(қайта сақтандыру) шарттары бойынша қайта сақтандыруға берілген </w:t>
            </w:r>
            <w:r>
              <w:rPr>
                <w:rFonts w:ascii="Times New Roman"/>
                <w:b w:val="false"/>
                <w:i w:val="false"/>
                <w:color w:val="000000"/>
                <w:sz w:val="20"/>
              </w:rPr>
              <w:t>міндеттемелердің көлемі (мың теңгемен)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ұйымына берілген сақтандыру сыйлықақылары (ағымдағы жылдың басынан басталған кезеңде) (мың теңгемен)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сақтандыру (қайта сақтандыру) шарттары бойынша қайта сақтандыруға берілген сақтандыру сыйлықақылары (</w:t>
            </w:r>
            <w:r>
              <w:rPr>
                <w:rFonts w:ascii="Times New Roman"/>
                <w:b w:val="false"/>
                <w:i w:val="false"/>
                <w:color w:val="000000"/>
                <w:sz w:val="20"/>
              </w:rPr>
              <w:t>мың теңгемен</w:t>
            </w:r>
            <w:r>
              <w:rPr>
                <w:rFonts w:ascii="Times New Roman"/>
                <w:b w:val="false"/>
                <w:i w:val="false"/>
                <w:color w:val="000000"/>
                <w:sz w:val="20"/>
              </w:rPr>
              <w:t>)</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түрі (факультативтік/ облигаторлық)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нысаны (пропорционалды/ пропорционалды емес)</w:t>
            </w:r>
          </w:p>
        </w:tc>
      </w:tr>
      <w:tr>
        <w:trPr>
          <w:trHeight w:val="24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70" w:id="2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18-қосымша    </w:t>
      </w:r>
    </w:p>
    <w:bookmarkEnd w:id="28"/>
    <w:p>
      <w:pPr>
        <w:spacing w:after="0"/>
        <w:ind w:left="0"/>
        <w:jc w:val="left"/>
      </w:pPr>
      <w:r>
        <w:rPr>
          <w:rFonts w:ascii="Times New Roman"/>
          <w:b/>
          <w:i w:val="false"/>
          <w:color w:val="000000"/>
        </w:rPr>
        <w:t xml:space="preserve"> Қазақстан Республикасының резиденттері</w:t>
      </w:r>
      <w:r>
        <w:br/>
      </w:r>
      <w:r>
        <w:rPr>
          <w:rFonts w:ascii="Times New Roman"/>
          <w:b/>
          <w:i w:val="false"/>
          <w:color w:val="000000"/>
        </w:rPr>
        <w:t>
емесімен жасалған сақтандыру (қайта сақтандыру)</w:t>
      </w:r>
      <w:r>
        <w:br/>
      </w:r>
      <w:r>
        <w:rPr>
          <w:rFonts w:ascii="Times New Roman"/>
          <w:b/>
          <w:i w:val="false"/>
          <w:color w:val="000000"/>
        </w:rPr>
        <w:t>
шарттары бойынша есеп</w:t>
      </w:r>
      <w:r>
        <w:br/>
      </w:r>
      <w:r>
        <w:rPr>
          <w:rFonts w:ascii="Times New Roman"/>
          <w:b/>
          <w:i w:val="false"/>
          <w:color w:val="000000"/>
        </w:rPr>
        <w:t>
200___ жылғы 1 ________ жағдай бойынша</w:t>
      </w:r>
      <w:r>
        <w:br/>
      </w:r>
      <w:r>
        <w:rPr>
          <w:rFonts w:ascii="Times New Roman"/>
          <w:b/>
          <w:i w:val="false"/>
          <w:color w:val="000000"/>
        </w:rPr>
        <w:t>
Сақтандыру (қайта сақтандыру) ұйымы 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73"/>
        <w:gridCol w:w="933"/>
        <w:gridCol w:w="1693"/>
        <w:gridCol w:w="1773"/>
        <w:gridCol w:w="1713"/>
        <w:gridCol w:w="227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шарттары бойынша сақтандыру сыйлықақысы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шарттары бойынша міндеттемелер ауқымы)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71" w:id="2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19-қосымша     </w:t>
      </w:r>
    </w:p>
    <w:bookmarkEnd w:id="29"/>
    <w:p>
      <w:pPr>
        <w:spacing w:after="0"/>
        <w:ind w:left="0"/>
        <w:jc w:val="left"/>
      </w:pPr>
      <w:r>
        <w:rPr>
          <w:rFonts w:ascii="Times New Roman"/>
          <w:b/>
          <w:i w:val="false"/>
          <w:color w:val="000000"/>
        </w:rPr>
        <w:t xml:space="preserve"> Ұлттық және шетел валютасындағы активтер</w:t>
      </w:r>
      <w:r>
        <w:br/>
      </w:r>
      <w:r>
        <w:rPr>
          <w:rFonts w:ascii="Times New Roman"/>
          <w:b/>
          <w:i w:val="false"/>
          <w:color w:val="000000"/>
        </w:rPr>
        <w:t>
мен міндеттемелердің мерзімін салыстыру кестесі</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3253"/>
        <w:gridCol w:w="1148"/>
        <w:gridCol w:w="1530"/>
        <w:gridCol w:w="2104"/>
        <w:gridCol w:w="1530"/>
        <w:gridCol w:w="1148"/>
        <w:gridCol w:w="1723"/>
      </w:tblGrid>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активтер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міндеттемелер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міндеттемелерді шегергендегі активтер (3-баған-4-баған)</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активтер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міндеттемелерді шегергендегі активтер (6-баған-7-баған) </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дейінгі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дейінгі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дейінгі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дейінгі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72" w:id="3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20-қосымша     </w:t>
      </w:r>
    </w:p>
    <w:bookmarkEnd w:id="30"/>
    <w:p>
      <w:pPr>
        <w:spacing w:after="0"/>
        <w:ind w:left="0"/>
        <w:jc w:val="left"/>
      </w:pPr>
      <w:r>
        <w:rPr>
          <w:rFonts w:ascii="Times New Roman"/>
          <w:b/>
          <w:i w:val="false"/>
          <w:color w:val="000000"/>
        </w:rPr>
        <w:t xml:space="preserve"> Ұлттық және шетел валютасындағы активтер</w:t>
      </w:r>
      <w:r>
        <w:br/>
      </w:r>
      <w:r>
        <w:rPr>
          <w:rFonts w:ascii="Times New Roman"/>
          <w:b/>
          <w:i w:val="false"/>
          <w:color w:val="000000"/>
        </w:rPr>
        <w:t>
мен міндеттемелердің мерзімін салыстыру кестесі</w:t>
      </w:r>
      <w:r>
        <w:br/>
      </w:r>
      <w:r>
        <w:rPr>
          <w:rFonts w:ascii="Times New Roman"/>
          <w:b/>
          <w:i w:val="false"/>
          <w:color w:val="000000"/>
        </w:rPr>
        <w:t xml:space="preserve">
200___ жылғы 01 ________ жағдай бойынша </w:t>
      </w:r>
      <w:r>
        <w:br/>
      </w:r>
      <w:r>
        <w:rPr>
          <w:rFonts w:ascii="Times New Roman"/>
          <w:b/>
          <w:i w:val="false"/>
          <w:color w:val="000000"/>
        </w:rPr>
        <w:t>
Сақтандыру (қайта сақтандыру) ұйымы_______________</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5030"/>
        <w:gridCol w:w="2250"/>
        <w:gridCol w:w="1811"/>
        <w:gridCol w:w="2481"/>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түрi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 борыштар бойынша резервтер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дебиторлық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Регресс бойынша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сатумен байланысты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мүлкiн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Кепілдiк жарна бойынша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аударымы бойынша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Жеткiзушілерге және мердiгерлерге төленген аванстар бойынша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Ұрлау, ысырап және басқа терiс мақсатқа пайдалану бойынша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өсiмпұл және тұрақсыздық айыбы бойынша берешек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 көмек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есептелген  кiрiстер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мүлiкті күрделi жөндеу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73" w:id="3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21-қосымша      </w:t>
      </w:r>
    </w:p>
    <w:bookmarkEnd w:id="31"/>
    <w:p>
      <w:pPr>
        <w:spacing w:after="0"/>
        <w:ind w:left="0"/>
        <w:jc w:val="left"/>
      </w:pPr>
      <w:r>
        <w:rPr>
          <w:rFonts w:ascii="Times New Roman"/>
          <w:b/>
          <w:i w:val="false"/>
          <w:color w:val="000000"/>
        </w:rPr>
        <w:t xml:space="preserve"> Басқа заңды тұлғалардың капиталына</w:t>
      </w:r>
      <w:r>
        <w:br/>
      </w:r>
      <w:r>
        <w:rPr>
          <w:rFonts w:ascii="Times New Roman"/>
          <w:b/>
          <w:i w:val="false"/>
          <w:color w:val="000000"/>
        </w:rPr>
        <w:t>
инвестициялар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329"/>
        <w:gridCol w:w="867"/>
        <w:gridCol w:w="998"/>
        <w:gridCol w:w="902"/>
        <w:gridCol w:w="1102"/>
        <w:gridCol w:w="1929"/>
        <w:gridCol w:w="3007"/>
        <w:gridCol w:w="979"/>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(мың тең 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(мың теңгемен)</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 (данамен)</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ұйымына тиесілі акциялар санының эмитенттің дауыс беретін акцияларының жалпы санына қатынасы немесе заңды тұлғаның жарғылық капиталындағы қатысу үлесі (пайызбен)</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акцияларының баланстық құнының сақтандыру (қайта сақтандыру) ұйымының меншікті капиталына қатынасы немесе заңды тұлғаның жарғылық капиталындағы қатысу үлестерінің сақтандыру (қайта сақтандыру) ұйымының меншікті капиталына қатынасы (пайызбен)</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жиынтық есептелген сыйақы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қаржы ұйымдары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ұйымдары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3.n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инвестициялық қорлар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 болып </w:t>
            </w:r>
            <w:r>
              <w:rPr>
                <w:rFonts w:ascii="Times New Roman"/>
                <w:b w:val="false"/>
                <w:i w:val="false"/>
                <w:color w:val="000000"/>
                <w:sz w:val="20"/>
              </w:rPr>
              <w:t>табылмайтын заңды тұлғалар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қызметін автоматтандыруды/міндетті сақтандыру түрлері бойынша деректер базасын қалыптастыруды және жүргізуді жүзеге асыратын заңды тұлғалар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қызмет түрі ретінде сақтандыру агентінің қызметін жүзеге асыратын заңды тұлғалар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 қаржы ұйымдары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r>
              <w:rPr>
                <w:rFonts w:ascii="Times New Roman"/>
                <w:b w:val="false"/>
                <w:i w:val="false"/>
                <w:color w:val="000000"/>
                <w:sz w:val="20"/>
              </w:rPr>
              <w:t>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r>
              <w:rPr>
                <w:rFonts w:ascii="Times New Roman"/>
                <w:b w:val="false"/>
                <w:i w:val="false"/>
                <w:color w:val="000000"/>
                <w:sz w:val="20"/>
              </w:rPr>
              <w:t>3.n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3.n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3.n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1.n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берілген акциялар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2.n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үлестері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3.n</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74" w:id="3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22-қосымша     </w:t>
      </w:r>
    </w:p>
    <w:bookmarkEnd w:id="32"/>
    <w:p>
      <w:pPr>
        <w:spacing w:after="0"/>
        <w:ind w:left="0"/>
        <w:jc w:val="left"/>
      </w:pPr>
      <w:r>
        <w:rPr>
          <w:rFonts w:ascii="Times New Roman"/>
          <w:b/>
          <w:i w:val="false"/>
          <w:color w:val="000000"/>
        </w:rPr>
        <w:t xml:space="preserve"> Алынған заемдар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w:t>
      </w:r>
    </w:p>
    <w:p>
      <w:pPr>
        <w:spacing w:after="0"/>
        <w:ind w:left="0"/>
        <w:jc w:val="both"/>
      </w:pPr>
      <w:r>
        <w:rPr>
          <w:rFonts w:ascii="Times New Roman"/>
          <w:b w:val="false"/>
          <w:i w:val="false"/>
          <w:color w:val="000000"/>
          <w:sz w:val="28"/>
        </w:rPr>
        <w:t>(мың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13"/>
        <w:gridCol w:w="1573"/>
        <w:gridCol w:w="793"/>
        <w:gridCol w:w="1693"/>
        <w:gridCol w:w="1213"/>
        <w:gridCol w:w="793"/>
        <w:gridCol w:w="1233"/>
        <w:gridCol w:w="1313"/>
        <w:gridCol w:w="11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берушiнiң толық атауы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мекемесiнiң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шартының мерзiмi</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шарты бойынша заем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берешек сомасы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күн</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мерзiмiнiң аяқталу күні</w:t>
            </w: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сомасы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w:t>
      </w:r>
    </w:p>
    <w:p>
      <w:pPr>
        <w:spacing w:after="0"/>
        <w:ind w:left="0"/>
        <w:jc w:val="both"/>
      </w:pPr>
      <w:r>
        <w:rPr>
          <w:rFonts w:ascii="Times New Roman"/>
          <w:b w:val="false"/>
          <w:i w:val="false"/>
          <w:color w:val="000000"/>
          <w:sz w:val="28"/>
        </w:rPr>
        <w:t>Мөр орны</w:t>
      </w:r>
    </w:p>
    <w:bookmarkStart w:name="z275" w:id="3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23-қосымша     </w:t>
      </w:r>
    </w:p>
    <w:bookmarkEnd w:id="33"/>
    <w:p>
      <w:pPr>
        <w:spacing w:after="0"/>
        <w:ind w:left="0"/>
        <w:jc w:val="left"/>
      </w:pPr>
      <w:r>
        <w:rPr>
          <w:rFonts w:ascii="Times New Roman"/>
          <w:b/>
          <w:i w:val="false"/>
          <w:color w:val="000000"/>
        </w:rPr>
        <w:t xml:space="preserve"> Басқа кредиторлық берешек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173"/>
        <w:gridCol w:w="1299"/>
        <w:gridCol w:w="1440"/>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түрi</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кредиторлық берешек, оның iшiнде түрлерi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есептелген шығыстар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Жарнамаға есептелген шығыстар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өкiлдiк шығыстар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басқа жалпы шаруашылық шығыстар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есептелген шығыстар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 сатып алу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сатып алуға байланысты берешек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тұлғаларға берешек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төлемдерiне кепiлдiкке беру қоры» АҚ-ға мiндеттi жарналар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төлемдерiне кепілдiкке беру қоры» АҚ-ға төтенше жарналар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w:t>
      </w:r>
    </w:p>
    <w:p>
      <w:pPr>
        <w:spacing w:after="0"/>
        <w:ind w:left="0"/>
        <w:jc w:val="both"/>
      </w:pPr>
      <w:r>
        <w:rPr>
          <w:rFonts w:ascii="Times New Roman"/>
          <w:b w:val="false"/>
          <w:i w:val="false"/>
          <w:color w:val="000000"/>
          <w:sz w:val="28"/>
        </w:rPr>
        <w:t>Мөр орны</w:t>
      </w:r>
    </w:p>
    <w:bookmarkStart w:name="z276" w:id="3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24-қосымша     </w:t>
      </w:r>
    </w:p>
    <w:bookmarkEnd w:id="34"/>
    <w:p>
      <w:pPr>
        <w:spacing w:after="0"/>
        <w:ind w:left="0"/>
        <w:jc w:val="left"/>
      </w:pPr>
      <w:r>
        <w:rPr>
          <w:rFonts w:ascii="Times New Roman"/>
          <w:b/>
          <w:i w:val="false"/>
          <w:color w:val="000000"/>
        </w:rPr>
        <w:t xml:space="preserve"> Қазақстан Республикасының өңірлері бойынша</w:t>
      </w:r>
      <w:r>
        <w:br/>
      </w:r>
      <w:r>
        <w:rPr>
          <w:rFonts w:ascii="Times New Roman"/>
          <w:b/>
          <w:i w:val="false"/>
          <w:color w:val="000000"/>
        </w:rPr>
        <w:t>
сақтандыру шарттары бойынша қабылданған</w:t>
      </w:r>
      <w:r>
        <w:br/>
      </w:r>
      <w:r>
        <w:rPr>
          <w:rFonts w:ascii="Times New Roman"/>
          <w:b/>
          <w:i w:val="false"/>
          <w:color w:val="000000"/>
        </w:rPr>
        <w:t>
сақтандыру сыйлықақылары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w:t>
      </w:r>
    </w:p>
    <w:p>
      <w:pPr>
        <w:spacing w:after="0"/>
        <w:ind w:left="0"/>
        <w:jc w:val="both"/>
      </w:pPr>
      <w:r>
        <w:rPr>
          <w:rFonts w:ascii="Times New Roman"/>
          <w:b w:val="false"/>
          <w:i w:val="false"/>
          <w:color w:val="000000"/>
          <w:sz w:val="28"/>
        </w:rPr>
        <w:t>(мың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992"/>
        <w:gridCol w:w="1391"/>
        <w:gridCol w:w="1292"/>
        <w:gridCol w:w="1332"/>
        <w:gridCol w:w="1272"/>
        <w:gridCol w:w="1192"/>
        <w:gridCol w:w="1252"/>
        <w:gridCol w:w="1172"/>
        <w:gridCol w:w="1233"/>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290"/>
        <w:gridCol w:w="1190"/>
        <w:gridCol w:w="1310"/>
        <w:gridCol w:w="1250"/>
        <w:gridCol w:w="1410"/>
        <w:gridCol w:w="1510"/>
        <w:gridCol w:w="1410"/>
        <w:gridCol w:w="1171"/>
        <w:gridCol w:w="1390"/>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w:t>
      </w:r>
    </w:p>
    <w:p>
      <w:pPr>
        <w:spacing w:after="0"/>
        <w:ind w:left="0"/>
        <w:jc w:val="both"/>
      </w:pPr>
      <w:r>
        <w:rPr>
          <w:rFonts w:ascii="Times New Roman"/>
          <w:b w:val="false"/>
          <w:i w:val="false"/>
          <w:color w:val="000000"/>
          <w:sz w:val="28"/>
        </w:rPr>
        <w:t>Мөр орны</w:t>
      </w:r>
    </w:p>
    <w:bookmarkStart w:name="z277" w:id="3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25-қосымша     </w:t>
      </w:r>
    </w:p>
    <w:bookmarkEnd w:id="35"/>
    <w:p>
      <w:pPr>
        <w:spacing w:after="0"/>
        <w:ind w:left="0"/>
        <w:jc w:val="left"/>
      </w:pPr>
      <w:r>
        <w:rPr>
          <w:rFonts w:ascii="Times New Roman"/>
          <w:b/>
          <w:i w:val="false"/>
          <w:color w:val="000000"/>
        </w:rPr>
        <w:t xml:space="preserve"> Сақтандыру (қайта сақтандыру) ұйымының</w:t>
      </w:r>
      <w:r>
        <w:br/>
      </w:r>
      <w:r>
        <w:rPr>
          <w:rFonts w:ascii="Times New Roman"/>
          <w:b/>
          <w:i w:val="false"/>
          <w:color w:val="000000"/>
        </w:rPr>
        <w:t>
аффилиирленген тұлғаларымен жасалған сақтандыру</w:t>
      </w:r>
      <w:r>
        <w:br/>
      </w:r>
      <w:r>
        <w:rPr>
          <w:rFonts w:ascii="Times New Roman"/>
          <w:b/>
          <w:i w:val="false"/>
          <w:color w:val="000000"/>
        </w:rPr>
        <w:t>
(қайта сақтандыру) шарттары бойынша ақпарат</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3429"/>
        <w:gridCol w:w="1234"/>
        <w:gridCol w:w="1276"/>
        <w:gridCol w:w="1255"/>
        <w:gridCol w:w="1090"/>
        <w:gridCol w:w="655"/>
        <w:gridCol w:w="1173"/>
        <w:gridCol w:w="1651"/>
      </w:tblGrid>
      <w:tr>
        <w:trPr>
          <w:trHeight w:val="96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қабылданған сақтандыру сыйлықақылары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шарттардың саны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жүзеге асырылған сақтандыру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мыналармен жасалған шарттар бойынша:</w:t>
            </w:r>
          </w:p>
        </w:tc>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мыналармен жасалған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банктермен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заңды және жеке тұлғалармен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банктермен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заңды және жеке тұлғалармен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2435"/>
        <w:gridCol w:w="1979"/>
        <w:gridCol w:w="1682"/>
        <w:gridCol w:w="2039"/>
        <w:gridCol w:w="1860"/>
        <w:gridCol w:w="1603"/>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міндеттемелердің ауқымы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Аффилиирленген сақтандыру (қайта сақтандыру) ұйымдарымен жасалған қайта сақтандыру шарттары бойынша қабылданған сақтандыру сыйлықақылары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Аффилиирленген сақтандыру (қайта сақтандыру) ұйымдарымен жасалған қайта сақтандыру шарттары бойынша жүзеге асырылған сақтандыру төлемдері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қабылданған шарттар бойынша міндеттемелердің (жауапкершілік лимиті) ауқымы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Аффилиирленген қайта сақтандыру ұйымдарына қайта сақтандыру шарттары бойынша берілген сақтандыру сыйлықақылары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Аффилиирленген қайта</w:t>
            </w:r>
            <w:r>
              <w:rPr>
                <w:rFonts w:ascii="Times New Roman"/>
                <w:b w:val="false"/>
                <w:i w:val="false"/>
                <w:color w:val="000000"/>
                <w:sz w:val="20"/>
              </w:rPr>
              <w:t>сақтандыру (қайта сақтандыру) ұйымдары</w:t>
            </w:r>
            <w:r>
              <w:rPr>
                <w:rFonts w:ascii="Times New Roman"/>
                <w:b w:val="false"/>
                <w:i w:val="false"/>
                <w:color w:val="000000"/>
                <w:sz w:val="20"/>
              </w:rPr>
              <w:t>нан қайта сақтандыру шарттары бойынша алынған өтем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міндеттемелердің ауқымы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w:t>
      </w:r>
    </w:p>
    <w:p>
      <w:pPr>
        <w:spacing w:after="0"/>
        <w:ind w:left="0"/>
        <w:jc w:val="both"/>
      </w:pPr>
      <w:r>
        <w:rPr>
          <w:rFonts w:ascii="Times New Roman"/>
          <w:b w:val="false"/>
          <w:i w:val="false"/>
          <w:color w:val="000000"/>
          <w:sz w:val="28"/>
        </w:rPr>
        <w:t>Мөр орны</w:t>
      </w:r>
    </w:p>
    <w:bookmarkStart w:name="z278" w:id="3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26-қосымша     </w:t>
      </w:r>
    </w:p>
    <w:bookmarkEnd w:id="36"/>
    <w:p>
      <w:pPr>
        <w:spacing w:after="0"/>
        <w:ind w:left="0"/>
        <w:jc w:val="left"/>
      </w:pPr>
      <w:r>
        <w:rPr>
          <w:rFonts w:ascii="Times New Roman"/>
          <w:b/>
          <w:i w:val="false"/>
          <w:color w:val="000000"/>
        </w:rPr>
        <w:t xml:space="preserve"> Екінші деңгейдегі банктердің қатысуымен</w:t>
      </w:r>
      <w:r>
        <w:br/>
      </w:r>
      <w:r>
        <w:rPr>
          <w:rFonts w:ascii="Times New Roman"/>
          <w:b/>
          <w:i w:val="false"/>
          <w:color w:val="000000"/>
        </w:rPr>
        <w:t>
жасалған сақтандыру шарттары бойынша</w:t>
      </w:r>
      <w:r>
        <w:br/>
      </w:r>
      <w:r>
        <w:rPr>
          <w:rFonts w:ascii="Times New Roman"/>
          <w:b/>
          <w:i w:val="false"/>
          <w:color w:val="000000"/>
        </w:rPr>
        <w:t>
ақпарат (1-бөлік)</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253"/>
        <w:gridCol w:w="761"/>
        <w:gridCol w:w="1717"/>
        <w:gridCol w:w="1467"/>
        <w:gridCol w:w="1488"/>
        <w:gridCol w:w="1364"/>
        <w:gridCol w:w="720"/>
        <w:gridCol w:w="1199"/>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тәуекелдерді сақтандыру шарттары бойынша сақтандыру сыйлықақылары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тәуекелдерді сақтандыру шарттары бойынша жүзеге асырылған сақтандыру төлемдері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тәуекелдерді сақтандыру шарттары бойынша міндеттемелердің ауқымы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пайда алушы болып екінші деңгейдегі банк табылатын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пайда алушы болып заемшы табылатын </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банкке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заемшыға </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өзге түрлері (сыныптары)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525"/>
        <w:gridCol w:w="1628"/>
        <w:gridCol w:w="1606"/>
        <w:gridCol w:w="1628"/>
        <w:gridCol w:w="1464"/>
        <w:gridCol w:w="1526"/>
        <w:gridCol w:w="1650"/>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тәуекелдерін сақтандыру шарттары бойынша сақтандыру сыйлықақылары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тәуекелдерін сақтандыру шарттары бойынша сақтандыру төлемдері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тәуекелдерін сақтандыру шарттары бойынша міндеттемелердің ауқымы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сақтандыру» бойынша қабылданған сақтандыру сыйлықақыларының жалпы сомасы (3 бағ.+10 бағ.+14бағ.)</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тәуекелдерді сақтандыру шарттары бойынша міндеттемелердің көлемі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тәуекелдерді сақтандыру шарттары бойынша сақтандыру сыйлықақылары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тәуекелдерді сақтандыру шарттары бойынша сақтандыру төлемдері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тәуекелдерді сақтандыру шарттары бойынша міндеттемелердің көлемі</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w:t>
      </w:r>
    </w:p>
    <w:p>
      <w:pPr>
        <w:spacing w:after="0"/>
        <w:ind w:left="0"/>
        <w:jc w:val="both"/>
      </w:pPr>
      <w:r>
        <w:rPr>
          <w:rFonts w:ascii="Times New Roman"/>
          <w:b w:val="false"/>
          <w:i w:val="false"/>
          <w:color w:val="000000"/>
          <w:sz w:val="28"/>
        </w:rPr>
        <w:t>Мөр орны</w:t>
      </w:r>
    </w:p>
    <w:bookmarkStart w:name="z279" w:id="37"/>
    <w:p>
      <w:pPr>
        <w:spacing w:after="0"/>
        <w:ind w:left="0"/>
        <w:jc w:val="left"/>
      </w:pPr>
      <w:r>
        <w:rPr>
          <w:rFonts w:ascii="Times New Roman"/>
          <w:b/>
          <w:i w:val="false"/>
          <w:color w:val="000000"/>
        </w:rPr>
        <w:t xml:space="preserve"> 
Екінші деңгейдегі банктердің қатысуымен</w:t>
      </w:r>
      <w:r>
        <w:br/>
      </w:r>
      <w:r>
        <w:rPr>
          <w:rFonts w:ascii="Times New Roman"/>
          <w:b/>
          <w:i w:val="false"/>
          <w:color w:val="000000"/>
        </w:rPr>
        <w:t>
жасалған сақтандыру шарттары бойынша ақпарат</w:t>
      </w:r>
      <w:r>
        <w:br/>
      </w:r>
      <w:r>
        <w:rPr>
          <w:rFonts w:ascii="Times New Roman"/>
          <w:b/>
          <w:i w:val="false"/>
          <w:color w:val="000000"/>
        </w:rPr>
        <w:t>
(2-бөлік)</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ұйымы_______________</w:t>
      </w:r>
    </w:p>
    <w:bookmarkEnd w:id="37"/>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717"/>
        <w:gridCol w:w="898"/>
        <w:gridCol w:w="1913"/>
        <w:gridCol w:w="1992"/>
        <w:gridCol w:w="917"/>
        <w:gridCol w:w="1680"/>
        <w:gridCol w:w="1406"/>
        <w:gridCol w:w="1992"/>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тәуекелдерді сақтандыру шарттары бойынша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тәуекелдерді сақтандыру шарттары бойынша жүзеге асырылған сақтандыру төлемдері</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тәуекелдерді сақтандыру шарттары бойынша міндеттемелердің ауқымы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пайда алушы болып екінші деңгейдегі банк табылатын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пайда алушы болып заемшы табылатын</w:t>
            </w: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банкке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98"/>
        <w:gridCol w:w="1792"/>
        <w:gridCol w:w="1508"/>
        <w:gridCol w:w="1325"/>
        <w:gridCol w:w="1718"/>
        <w:gridCol w:w="1736"/>
        <w:gridCol w:w="1699"/>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тәуекелдерін сақтандыру шарттары бойынша сақтандыру сыйлықақылары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тәуекелдерін сақтандыру шарттары бойынша сақтандыру төлемдері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байланысы емес, екінші деңгейдегі банктердің тәуекелдерін сақтандыру шарттары бойынша міндеттемелердің ауқымы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сақтандыру» бойынша қабылданған сақтандыру сыйлық ақыларының жалпы сомасы (3 бағ.+10 бағ.+14 бағ.)</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тәуекелдерді сақтандыру шарттары бойынша міндеттемелердің көлемі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тәуекелдерді сақтандыру шарттары бойынша сақтандыру сыйлықақылары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тәуекелдерді сақтандыру шарттары бойынша сақтандыру төлемдері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операцияларымен байланысты емес екінші деңгейдегі банктердің тәуекелдерді сақтандыру шарттары бойынша міндеттемелердің көлемі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w:t>
      </w:r>
    </w:p>
    <w:p>
      <w:pPr>
        <w:spacing w:after="0"/>
        <w:ind w:left="0"/>
        <w:jc w:val="both"/>
      </w:pPr>
      <w:r>
        <w:rPr>
          <w:rFonts w:ascii="Times New Roman"/>
          <w:b w:val="false"/>
          <w:i w:val="false"/>
          <w:color w:val="000000"/>
          <w:sz w:val="28"/>
        </w:rPr>
        <w:t>Мөр орны</w:t>
      </w:r>
    </w:p>
    <w:bookmarkStart w:name="z280" w:id="3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27-қосымша     </w:t>
      </w:r>
    </w:p>
    <w:bookmarkEnd w:id="38"/>
    <w:p>
      <w:pPr>
        <w:spacing w:after="0"/>
        <w:ind w:left="0"/>
        <w:jc w:val="left"/>
      </w:pPr>
      <w:r>
        <w:rPr>
          <w:rFonts w:ascii="Times New Roman"/>
          <w:b/>
          <w:i w:val="false"/>
          <w:color w:val="000000"/>
        </w:rPr>
        <w:t xml:space="preserve"> Қазақстан Республикасының өңірлері</w:t>
      </w:r>
      <w:r>
        <w:br/>
      </w:r>
      <w:r>
        <w:rPr>
          <w:rFonts w:ascii="Times New Roman"/>
          <w:b/>
          <w:i w:val="false"/>
          <w:color w:val="000000"/>
        </w:rPr>
        <w:t>
бойынша сақтандыру шарттары бойынша</w:t>
      </w:r>
      <w:r>
        <w:br/>
      </w:r>
      <w:r>
        <w:rPr>
          <w:rFonts w:ascii="Times New Roman"/>
          <w:b/>
          <w:i w:val="false"/>
          <w:color w:val="000000"/>
        </w:rPr>
        <w:t>
жүзеге асырылған сақтандыру төлемдері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w:t>
      </w:r>
    </w:p>
    <w:p>
      <w:pPr>
        <w:spacing w:after="0"/>
        <w:ind w:left="0"/>
        <w:jc w:val="both"/>
      </w:pPr>
      <w:r>
        <w:rPr>
          <w:rFonts w:ascii="Times New Roman"/>
          <w:b w:val="false"/>
          <w:i w:val="false"/>
          <w:color w:val="000000"/>
          <w:sz w:val="28"/>
        </w:rPr>
        <w:t>(мың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068"/>
        <w:gridCol w:w="1386"/>
        <w:gridCol w:w="1287"/>
        <w:gridCol w:w="1327"/>
        <w:gridCol w:w="1268"/>
        <w:gridCol w:w="1188"/>
        <w:gridCol w:w="1248"/>
        <w:gridCol w:w="1168"/>
        <w:gridCol w:w="1229"/>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290"/>
        <w:gridCol w:w="1190"/>
        <w:gridCol w:w="1310"/>
        <w:gridCol w:w="1250"/>
        <w:gridCol w:w="1410"/>
        <w:gridCol w:w="1510"/>
        <w:gridCol w:w="1410"/>
        <w:gridCol w:w="1171"/>
        <w:gridCol w:w="1390"/>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w:t>
      </w:r>
    </w:p>
    <w:p>
      <w:pPr>
        <w:spacing w:after="0"/>
        <w:ind w:left="0"/>
        <w:jc w:val="both"/>
      </w:pPr>
      <w:r>
        <w:rPr>
          <w:rFonts w:ascii="Times New Roman"/>
          <w:b w:val="false"/>
          <w:i w:val="false"/>
          <w:color w:val="000000"/>
          <w:sz w:val="28"/>
        </w:rPr>
        <w:t>Мөр орны</w:t>
      </w:r>
    </w:p>
    <w:bookmarkStart w:name="z281" w:id="3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28-қосымша     </w:t>
      </w:r>
    </w:p>
    <w:bookmarkEnd w:id="39"/>
    <w:p>
      <w:pPr>
        <w:spacing w:after="0"/>
        <w:ind w:left="0"/>
        <w:jc w:val="left"/>
      </w:pPr>
      <w:r>
        <w:rPr>
          <w:rFonts w:ascii="Times New Roman"/>
          <w:b/>
          <w:i w:val="false"/>
          <w:color w:val="000000"/>
        </w:rPr>
        <w:t xml:space="preserve"> Жалпы және әкімшілік шығыстар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8415"/>
        <w:gridCol w:w="1394"/>
        <w:gridCol w:w="1315"/>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 жiктеу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және iссапарға төлем жасау шығыстары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кеңселiк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Жарнамаға бөлiнген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білiктілiгiн көтеру шығыстары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тұлғалардың қызмет көрсетуi</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құрал-жабдықтарды жөндеу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Бланктiк өнiмдердi дайындау бойынша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қызметiн көрсету және пайдалану шығыстары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бойынша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курьерлiк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ақша аудару және тозу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жалға алу шығыстары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 көрсетулер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Компьютерлiк техниканы қамтамасыз ету шығыстары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қызметiне ақы төлеу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Аудиторларға, консультацияларға және ақпараттарға жұмсалатын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қызмет көрсетулері және активтердi басқару шығыстары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өнiмдерiн ұйымдастыру және дамыту шығыстары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эмиссиясын тiркеу жөнiндегi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тiзілiмiн жүргiзу жөнiндегi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шығыстары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тиiстi есептелген айыппұлдар, өсiмпұлдар, тұрақсыздық айыбы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Инкассаторлық шығыстар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Алымдар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төлемдер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82" w:id="4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29-қосымша     </w:t>
      </w:r>
    </w:p>
    <w:bookmarkEnd w:id="40"/>
    <w:p>
      <w:pPr>
        <w:spacing w:after="0"/>
        <w:ind w:left="0"/>
        <w:jc w:val="left"/>
      </w:pPr>
      <w:r>
        <w:rPr>
          <w:rFonts w:ascii="Times New Roman"/>
          <w:b/>
          <w:i w:val="false"/>
          <w:color w:val="000000"/>
        </w:rPr>
        <w:t xml:space="preserve"> Баланстан тыс шоттары бойынша қалдықтары</w:t>
      </w:r>
      <w:r>
        <w:br/>
      </w:r>
      <w:r>
        <w:rPr>
          <w:rFonts w:ascii="Times New Roman"/>
          <w:b/>
          <w:i w:val="false"/>
          <w:color w:val="000000"/>
        </w:rPr>
        <w:t>
(шартты және ықтимал талаптар/мiндеттемелер)</w:t>
      </w:r>
      <w:r>
        <w:br/>
      </w:r>
      <w:r>
        <w:rPr>
          <w:rFonts w:ascii="Times New Roman"/>
          <w:b/>
          <w:i w:val="false"/>
          <w:color w:val="000000"/>
        </w:rPr>
        <w:t>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9"/>
        <w:gridCol w:w="1588"/>
        <w:gridCol w:w="2222"/>
        <w:gridCol w:w="2398"/>
      </w:tblGrid>
      <w:tr>
        <w:trPr>
          <w:trHeight w:val="7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шоттардың атауы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соңында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20__жылғы 31_желтоқсанға</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талаптар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кепiлдер бойынша ықтимал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кепiлдер бойынша ықтимал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сатып алу бойынша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сатып алу бойынша (пассив операциялары бойынша)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сатып алу бойынша (актив операциялары бойынша)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проценттiк своп</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Өзгермелi проценттiк своп</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сату бойынша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пассив операциялары бойынша)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(актив операциялары бойынша)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 - қарсы шот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төлемдерiне кепiлдеме беру қоры бойынша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шартты 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және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кепiлдемелер бойынша талаптардың ықтимал кемуi</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кепiлдемелер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сатып алу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сатып алу бойынша (пассив операциялары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сатып алу бойынша (актив операциялары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Өзгермелi проценттік своп</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проценттiк своп</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сату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бойынша(актив операциялары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(актив операциялары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төлемдерiне кепiлдеме беру қоры бойынша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ықтимал мiндеттемелер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83" w:id="4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30-қосымша     </w:t>
      </w:r>
    </w:p>
    <w:bookmarkEnd w:id="41"/>
    <w:p>
      <w:pPr>
        <w:spacing w:after="0"/>
        <w:ind w:left="0"/>
        <w:jc w:val="left"/>
      </w:pPr>
      <w:r>
        <w:rPr>
          <w:rFonts w:ascii="Times New Roman"/>
          <w:b/>
          <w:i w:val="false"/>
          <w:color w:val="000000"/>
        </w:rPr>
        <w:t xml:space="preserve"> Баланстан тыс шоттар (меморандум шоттары)</w:t>
      </w:r>
      <w:r>
        <w:br/>
      </w:r>
      <w:r>
        <w:rPr>
          <w:rFonts w:ascii="Times New Roman"/>
          <w:b/>
          <w:i w:val="false"/>
          <w:color w:val="000000"/>
        </w:rPr>
        <w:t>
бойынша қалдықтары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909"/>
        <w:gridCol w:w="2778"/>
        <w:gridCol w:w="2422"/>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шоттардың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жылғы 31 желтоқсанға</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 шоттары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машиналар, жабдықтар, көлік және басқа құралдар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машиналар, жабдықтар, көлік және басқа құралдар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Шығынға жатқызылған борыштар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құндылықтар мен құжаттар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84" w:id="4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31-қосымша     </w:t>
      </w:r>
    </w:p>
    <w:bookmarkEnd w:id="42"/>
    <w:p>
      <w:pPr>
        <w:spacing w:after="0"/>
        <w:ind w:left="0"/>
        <w:jc w:val="left"/>
      </w:pPr>
      <w:r>
        <w:rPr>
          <w:rFonts w:ascii="Times New Roman"/>
          <w:b/>
          <w:i w:val="false"/>
          <w:color w:val="000000"/>
        </w:rPr>
        <w:t xml:space="preserve"> Экономикалық қызмет түрлері бойынша</w:t>
      </w:r>
      <w:r>
        <w:br/>
      </w:r>
      <w:r>
        <w:rPr>
          <w:rFonts w:ascii="Times New Roman"/>
          <w:b/>
          <w:i w:val="false"/>
          <w:color w:val="000000"/>
        </w:rPr>
        <w:t>
сақтандыру сыйлықақыларын және</w:t>
      </w:r>
      <w:r>
        <w:br/>
      </w:r>
      <w:r>
        <w:rPr>
          <w:rFonts w:ascii="Times New Roman"/>
          <w:b/>
          <w:i w:val="false"/>
          <w:color w:val="000000"/>
        </w:rPr>
        <w:t>
сақтандыру төлемдерін жіктеу</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6610"/>
        <w:gridCol w:w="2326"/>
        <w:gridCol w:w="2444"/>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 (мың теңгемен)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 (мың теңгемен)</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 және орман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 және осыларға байланысты қызмет көрсетулер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ағаш дайындау және осыларға байланысты қызмет көрсетулер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балық өсіру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өнеркәсібі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пайдалы қазбаларды өндіру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және лигнитті өндіру; торфты өңдеу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мен табиғи газды өндіру; осы салалар-да қызмет көрсетуді ұсыну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және торий рудасын өндіру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пайдалы қазбаларды өндіруден басқа тау-кен өнеркәсібі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рудаларын өндіру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өнеркәсібінің басқа салалары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 мен темекіні қоса, тамақ өнімдерін өндіру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сынды қоса, тамақ өнімдерін өндіру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бұйымдарын өндіру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және тігін өнеркәсібі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өндірісі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өндіру; теріні өңдеу және бояу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Былғарыны өндіру, былғарыдан жасалған бұйымдар және аяқ киім өндірісі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 өңдеу және ағаштан жасалған бұйымдарды өндіру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Целлюлоз-қағаз өнеркәсібі; баспа ісі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массасын, қағазды, картонды және олардан жасалған бұйымдарды өндіру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және полиграфиялық қызмет, жазылып алынған ақпарат жеткізушілерді көбейту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мұнай өнімдерін және ядролық материалдарды өндіру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Рәзіңке және пластмассадан жасалған бұйымдар өндірісі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металл емес минералдық өнімдердің өндірісі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Металлургиялық өнеркәсіп және дайын метал бұйымдарының өндірісі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метал бұйымдарының өндірісі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 өндіру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Электрожабдықты, электрондық және оптикалық жабдықты ендіру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жабдықты және есептеу техникасын шығару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машиналарын және жабдықтарын шығару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теледидар және байланыс аппаратурасын шығару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техника бұйымдарын, өлшеу құралдарын, оптикалық аспаптар мен аппаратураларды, сағаттарды шығару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және жабдықтарды шығару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 тіркемелер мен жартылай тіркемелерді шығару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 құралдарын шығару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өнеркәсіп салалары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топтастырмаға енгізілмеген жиһаз және басқа өнімдерді шығару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шикізатты өңдеу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Электрэнергияны, газды және суды өндіру және бөлу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Электрэнергияны, газды, буды және ыстық суды өндіру және бөлу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жинау, тазалау және бөлу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 тұрмыстық бұйымдарды және жеке пайдалану заттарын саудалау, жөндеу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мотоциклдерді сату, оларға техникалық қамтамасыз ету және жөндеу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 саудасынан өзге, көтерме сауда және агенттер арқылы сауда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мотоциклдерді сатуды қоспағанда, бөлшек сауда; тұрмыстық бұйымдар мен жеке пайдалану заттарын жөндеу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мен мейрамханалар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Құрлықтағы көлік қызметі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бетінде жүретін көліктің қызметі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көлігінің қызметі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және қосымша көлік қызметі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делдалдығы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делдалдығы және сақтандыру саласындағы қосалқы қызмет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операциялар, жалға беру және тұтынушыларға қызмет көрсету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операциялар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Операторсыз машиналар мен жабдықтарды жалға алу және тұрмыстық бұйымдар мен жеке пайдалану заттарын жалға беру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техникамен байланысты қызмет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мен өңдеу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басқа қызмет түрлерін көрсету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 көрсетулерді ұсыну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әлеуметтік және жеке қызмет көрсетулерді ұсыну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суды, қалдықтарды жою және осыған ұқсас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бірлестіктердің қызметі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пен көңіл көтеру, мәдениет пен спортты ұйымдастыру бойынша қызмет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қызмет көрсетулерді ұсыну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қызметшілерін жалдайтын және жеке тұтыну үшін тауарларды өндіретін және қызмет көрсетулерді ұсынатын үй шаруашылықтарының қызметі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аумақтағы ұйымдар қызметі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үшін: жеке тұлғалар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85" w:id="4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32-қосымша    </w:t>
      </w:r>
    </w:p>
    <w:bookmarkEnd w:id="43"/>
    <w:p>
      <w:pPr>
        <w:spacing w:after="0"/>
        <w:ind w:left="0"/>
        <w:jc w:val="left"/>
      </w:pPr>
      <w:r>
        <w:rPr>
          <w:rFonts w:ascii="Times New Roman"/>
          <w:b/>
          <w:i w:val="false"/>
          <w:color w:val="000000"/>
        </w:rPr>
        <w:t xml:space="preserve"> Есептілікке берілетін түсіндірме жазба</w:t>
      </w:r>
    </w:p>
    <w:bookmarkStart w:name="z286" w:id="44"/>
    <w:p>
      <w:pPr>
        <w:spacing w:after="0"/>
        <w:ind w:left="0"/>
        <w:jc w:val="both"/>
      </w:pPr>
      <w:r>
        <w:rPr>
          <w:rFonts w:ascii="Times New Roman"/>
          <w:b w:val="false"/>
          <w:i w:val="false"/>
          <w:color w:val="000000"/>
          <w:sz w:val="28"/>
        </w:rPr>
        <w:t>
      1. Түсіндірме жазбада есептілікте келтірілген баптарды жіктеу, қажеттілігіне қарай, олардың мағынасын түсіндіретін ақпаратпен толықтырылады.</w:t>
      </w:r>
      <w:r>
        <w:br/>
      </w:r>
      <w:r>
        <w:rPr>
          <w:rFonts w:ascii="Times New Roman"/>
          <w:b w:val="false"/>
          <w:i w:val="false"/>
          <w:color w:val="000000"/>
          <w:sz w:val="28"/>
        </w:rPr>
        <w:t>
</w:t>
      </w:r>
      <w:r>
        <w:rPr>
          <w:rFonts w:ascii="Times New Roman"/>
          <w:b w:val="false"/>
          <w:i w:val="false"/>
          <w:color w:val="000000"/>
          <w:sz w:val="28"/>
        </w:rPr>
        <w:t>
      2. Есепті кезеңде болған өзгерістер есептік саясатқа сәйкес жиынтық шамаларды сипаттай отырып, әрбір бап бойынша ашылып көрсетілуі тиіс.</w:t>
      </w:r>
      <w:r>
        <w:br/>
      </w:r>
      <w:r>
        <w:rPr>
          <w:rFonts w:ascii="Times New Roman"/>
          <w:b w:val="false"/>
          <w:i w:val="false"/>
          <w:color w:val="000000"/>
          <w:sz w:val="28"/>
        </w:rPr>
        <w:t>
</w:t>
      </w:r>
      <w:r>
        <w:rPr>
          <w:rFonts w:ascii="Times New Roman"/>
          <w:b w:val="false"/>
          <w:i w:val="false"/>
          <w:color w:val="000000"/>
          <w:sz w:val="28"/>
        </w:rPr>
        <w:t>
      3. Есептілікке берілетін түсіндірме жазбада есепті кезеңде болған өзгерістер көрсетілуі тиіс.</w:t>
      </w:r>
      <w:r>
        <w:br/>
      </w:r>
      <w:r>
        <w:rPr>
          <w:rFonts w:ascii="Times New Roman"/>
          <w:b w:val="false"/>
          <w:i w:val="false"/>
          <w:color w:val="000000"/>
          <w:sz w:val="28"/>
        </w:rPr>
        <w:t>
</w:t>
      </w:r>
      <w:r>
        <w:rPr>
          <w:rFonts w:ascii="Times New Roman"/>
          <w:b w:val="false"/>
          <w:i w:val="false"/>
          <w:color w:val="000000"/>
          <w:sz w:val="28"/>
        </w:rPr>
        <w:t>
      4. Тоқсан сайын берілетін түсіндірме жазбада Ереженің 3-тармағы бойынша болған өзгерістер ашып көрсетіледі.</w:t>
      </w:r>
      <w:r>
        <w:br/>
      </w:r>
      <w:r>
        <w:rPr>
          <w:rFonts w:ascii="Times New Roman"/>
          <w:b w:val="false"/>
          <w:i w:val="false"/>
          <w:color w:val="000000"/>
          <w:sz w:val="28"/>
        </w:rPr>
        <w:t>
</w:t>
      </w:r>
      <w:r>
        <w:rPr>
          <w:rFonts w:ascii="Times New Roman"/>
          <w:b w:val="false"/>
          <w:i w:val="false"/>
          <w:color w:val="000000"/>
          <w:sz w:val="28"/>
        </w:rPr>
        <w:t>
      Өзгерістерді сақтандыру (қайта сақтандыру) ұйымының есептік саясатына сәйкес көрсету қажет.</w:t>
      </w:r>
      <w:r>
        <w:br/>
      </w:r>
      <w:r>
        <w:rPr>
          <w:rFonts w:ascii="Times New Roman"/>
          <w:b w:val="false"/>
          <w:i w:val="false"/>
          <w:color w:val="000000"/>
          <w:sz w:val="28"/>
        </w:rPr>
        <w:t>
</w:t>
      </w:r>
      <w:r>
        <w:rPr>
          <w:rFonts w:ascii="Times New Roman"/>
          <w:b w:val="false"/>
          <w:i w:val="false"/>
          <w:color w:val="000000"/>
          <w:sz w:val="28"/>
        </w:rPr>
        <w:t>
      5. Түсіндірме жазбада, сондай-ақ сақтандыру (қайта сақтандыру) ұйымының сақтандыру пулына қатысуы туралы ақпарат көрсетіледі:</w:t>
      </w:r>
      <w:r>
        <w:br/>
      </w:r>
      <w:r>
        <w:rPr>
          <w:rFonts w:ascii="Times New Roman"/>
          <w:b w:val="false"/>
          <w:i w:val="false"/>
          <w:color w:val="000000"/>
          <w:sz w:val="28"/>
        </w:rPr>
        <w:t>
</w:t>
      </w:r>
      <w:r>
        <w:rPr>
          <w:rFonts w:ascii="Times New Roman"/>
          <w:b w:val="false"/>
          <w:i w:val="false"/>
          <w:color w:val="000000"/>
          <w:sz w:val="28"/>
        </w:rPr>
        <w:t>
      1) сақтандыру пулының атауы және қатысушылары;</w:t>
      </w:r>
      <w:r>
        <w:br/>
      </w:r>
      <w:r>
        <w:rPr>
          <w:rFonts w:ascii="Times New Roman"/>
          <w:b w:val="false"/>
          <w:i w:val="false"/>
          <w:color w:val="000000"/>
          <w:sz w:val="28"/>
        </w:rPr>
        <w:t>
</w:t>
      </w:r>
      <w:r>
        <w:rPr>
          <w:rFonts w:ascii="Times New Roman"/>
          <w:b w:val="false"/>
          <w:i w:val="false"/>
          <w:color w:val="000000"/>
          <w:sz w:val="28"/>
        </w:rPr>
        <w:t>
      2) бірлескен қызмет туралы шартты жасасу күні;</w:t>
      </w:r>
      <w:r>
        <w:br/>
      </w:r>
      <w:r>
        <w:rPr>
          <w:rFonts w:ascii="Times New Roman"/>
          <w:b w:val="false"/>
          <w:i w:val="false"/>
          <w:color w:val="000000"/>
          <w:sz w:val="28"/>
        </w:rPr>
        <w:t>
</w:t>
      </w:r>
      <w:r>
        <w:rPr>
          <w:rFonts w:ascii="Times New Roman"/>
          <w:b w:val="false"/>
          <w:i w:val="false"/>
          <w:color w:val="000000"/>
          <w:sz w:val="28"/>
        </w:rPr>
        <w:t>
      3) жасалатын қоса сақтандыру шарттары туралы ақпарат: шарттардың саны, жауапкершілік көлемі және үлесі, қоса сақтандыру шарттары бойынша сақтандыру сыйлықақыларының және сақтандыру төлемдерінің сомасы.</w:t>
      </w:r>
      <w:r>
        <w:br/>
      </w:r>
      <w:r>
        <w:rPr>
          <w:rFonts w:ascii="Times New Roman"/>
          <w:b w:val="false"/>
          <w:i w:val="false"/>
          <w:color w:val="000000"/>
          <w:sz w:val="28"/>
        </w:rPr>
        <w:t>
</w:t>
      </w:r>
      <w:r>
        <w:rPr>
          <w:rFonts w:ascii="Times New Roman"/>
          <w:b w:val="false"/>
          <w:i w:val="false"/>
          <w:color w:val="000000"/>
          <w:sz w:val="28"/>
        </w:rPr>
        <w:t>
      6. Түсіндірме жазбада сақтандыру (қайта сақтандыру) ұйымы (сақтандыру брокері) туралы жалпы ақпарат көрсетіледі: толық атауы; қысқаша атауы, резиденттігі, заңды тұлғаның мемлекеттік тіркеу (қайта тіркеу) күні мен нөмірі, лицензияны беру нөмірі мен күні, бизнес-сәйкестендіру нөмірі, меншік нысаны, банктік деректемелер, мекен-жайы (заңдық және нақты), байланыс телефондары, факс, электрондық почта, сондай-ақ есепті кезең ішінде сақтандыру (қайта сақтандыру) ұйымының басқару органы өткізген отырыстарының күндерін, күн тәртібін және қабылданған шешімдерді көрсетіп, сақтандыру (қайта сақтандыру) ұйымын басқару туралы мәліметтер.</w:t>
      </w:r>
      <w:r>
        <w:br/>
      </w:r>
      <w:r>
        <w:rPr>
          <w:rFonts w:ascii="Times New Roman"/>
          <w:b w:val="false"/>
          <w:i w:val="false"/>
          <w:color w:val="000000"/>
          <w:sz w:val="28"/>
        </w:rPr>
        <w:t>
</w:t>
      </w:r>
      <w:r>
        <w:rPr>
          <w:rFonts w:ascii="Times New Roman"/>
          <w:b w:val="false"/>
          <w:i w:val="false"/>
          <w:color w:val="000000"/>
          <w:sz w:val="28"/>
        </w:rPr>
        <w:t>
      7. Түсіндірме жазбада инвестициялық және өзге қызметтен түскен кірістер, басқа шығыстар туралы ақпарат көрсетіледі.</w:t>
      </w:r>
    </w:p>
    <w:bookmarkEnd w:id="44"/>
    <w:bookmarkStart w:name="z297" w:id="4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33-қосымша    </w:t>
      </w:r>
    </w:p>
    <w:bookmarkEnd w:id="45"/>
    <w:p>
      <w:pPr>
        <w:spacing w:after="0"/>
        <w:ind w:left="0"/>
        <w:jc w:val="left"/>
      </w:pPr>
      <w:r>
        <w:rPr>
          <w:rFonts w:ascii="Times New Roman"/>
          <w:b/>
          <w:i w:val="false"/>
          <w:color w:val="000000"/>
        </w:rPr>
        <w:t xml:space="preserve"> Сақтандыру (қайта сақтандыру)</w:t>
      </w:r>
      <w:r>
        <w:br/>
      </w:r>
      <w:r>
        <w:rPr>
          <w:rFonts w:ascii="Times New Roman"/>
          <w:b/>
          <w:i w:val="false"/>
          <w:color w:val="000000"/>
        </w:rPr>
        <w:t>
ұйымының штаттық актуарийі</w:t>
      </w:r>
      <w:r>
        <w:br/>
      </w:r>
      <w:r>
        <w:rPr>
          <w:rFonts w:ascii="Times New Roman"/>
          <w:b/>
          <w:i w:val="false"/>
          <w:color w:val="000000"/>
        </w:rPr>
        <w:t>
туралы ақпарат_________________</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7786"/>
        <w:gridCol w:w="52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Актуарийдің тегі, аты, әкесінің аты (бар болса)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нөмірі және күні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Актураийлерді оқытудың ең төмен міндетті бағдарламасынан өтуі туралы мәліметтер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Нақты/заңдық мекен-жайы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 телефоны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98" w:id="4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34-қосымша     </w:t>
      </w:r>
    </w:p>
    <w:bookmarkEnd w:id="46"/>
    <w:p>
      <w:pPr>
        <w:spacing w:after="0"/>
        <w:ind w:left="0"/>
        <w:jc w:val="left"/>
      </w:pPr>
      <w:r>
        <w:rPr>
          <w:rFonts w:ascii="Times New Roman"/>
          <w:b/>
          <w:i w:val="false"/>
          <w:color w:val="000000"/>
        </w:rPr>
        <w:t xml:space="preserve"> Сақтандыру (қайта сақтандыру) шартары</w:t>
      </w:r>
      <w:r>
        <w:br/>
      </w:r>
      <w:r>
        <w:rPr>
          <w:rFonts w:ascii="Times New Roman"/>
          <w:b/>
          <w:i w:val="false"/>
          <w:color w:val="000000"/>
        </w:rPr>
        <w:t>
бойынша__________сақтандыру (қайта сақтандыру)</w:t>
      </w:r>
      <w:r>
        <w:br/>
      </w:r>
      <w:r>
        <w:rPr>
          <w:rFonts w:ascii="Times New Roman"/>
          <w:b/>
          <w:i w:val="false"/>
          <w:color w:val="000000"/>
        </w:rPr>
        <w:t>
ұйымының меншікті ұстап қалуының мөлшері туралы ақпарат</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039"/>
        <w:gridCol w:w="3197"/>
        <w:gridCol w:w="1815"/>
        <w:gridCol w:w="2565"/>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сыныбының атауы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/қайта сақтандырудың жекелеген шарттары бойынша меншікті ұстап қалуының ең жоғарғы мөлшерінің абсолюттік шамасы (мың теңгемен)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қабілеттілігінің іс жүзіндегі маржасынан пайыз (пайызбен)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ұстап қалуының орташа мөлшерленген шамасы (мың теңгемен)</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 еңбек (қызметтік) мiндеттерiн атқарған кезде оны жазатайым оқиғалардан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аннуитеті шарттары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(қызметтік) мiндеттерiн атқарған кезде оны жазатайым оқиғалардан сақтандыру туралы» Қазақстан Республикасының 2005 жылғы 7 ақпандағы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азаматтық–құқықтық жауапкершілігін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көрсетілген сыныптарды қоспағанда, азаматтық-құқықтық жауапкершілікті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көрсетілген сыныптарды қоспағанда, қаржы ұйымдарының шығындарын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сақтандыру портфелі бойынша</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99" w:id="4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35-қосымша     </w:t>
      </w:r>
    </w:p>
    <w:bookmarkEnd w:id="47"/>
    <w:p>
      <w:pPr>
        <w:spacing w:after="0"/>
        <w:ind w:left="0"/>
        <w:jc w:val="left"/>
      </w:pPr>
      <w:r>
        <w:rPr>
          <w:rFonts w:ascii="Times New Roman"/>
          <w:b/>
          <w:i w:val="false"/>
          <w:color w:val="000000"/>
        </w:rPr>
        <w:t xml:space="preserve"> Қайта сақтандыру қызметі бойынша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803"/>
        <w:gridCol w:w="2314"/>
        <w:gridCol w:w="1867"/>
        <w:gridCol w:w="1826"/>
        <w:gridCol w:w="1684"/>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атауы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ұйымдарына берілген сақтандыру сыйлықақылары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шарттары бойынша алынған тәуекелдер бойынша өтем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шарттары бойынша қабылданған сақтандыру сыйлықақылары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қабылданған шарттар бойынша сақтандыру төлемдері</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сақтандыру (қайта сақтандыру) ұйымдары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сақтандыру (қайта сақтандыру) ұйымдары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00" w:id="4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36-қосымша    </w:t>
      </w:r>
    </w:p>
    <w:bookmarkEnd w:id="48"/>
    <w:p>
      <w:pPr>
        <w:spacing w:after="0"/>
        <w:ind w:left="0"/>
        <w:jc w:val="left"/>
      </w:pPr>
      <w:r>
        <w:rPr>
          <w:rFonts w:ascii="Times New Roman"/>
          <w:b/>
          <w:i w:val="false"/>
          <w:color w:val="000000"/>
        </w:rPr>
        <w:t xml:space="preserve"> Сақтанушыға («өмірді сақтандыру» саласы бойынша қызметті жүзеге асыратын сақтандыру ұйымдары үшін) берiлген заем туралы есеп</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ұйымы_________________</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187"/>
        <w:gridCol w:w="1715"/>
        <w:gridCol w:w="1675"/>
        <w:gridCol w:w="1736"/>
        <w:gridCol w:w="1696"/>
        <w:gridCol w:w="1429"/>
        <w:gridCol w:w="1409"/>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Сақтанушының тегі мен инициалдары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сақтандыру шартының нөмірі мен күнi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 мерзімі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полисінің нөмірі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сомасы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сомасы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заем сомасы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269"/>
        <w:gridCol w:w="1352"/>
        <w:gridCol w:w="1249"/>
        <w:gridCol w:w="2505"/>
        <w:gridCol w:w="1537"/>
        <w:gridCol w:w="1271"/>
      </w:tblGrid>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(пайызбен)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берешек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беру мерзiмi</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сомасы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 борыштар бойынша резерв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01" w:id="4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37-қосымша     </w:t>
      </w:r>
    </w:p>
    <w:bookmarkEnd w:id="49"/>
    <w:p>
      <w:pPr>
        <w:spacing w:after="0"/>
        <w:ind w:left="0"/>
        <w:jc w:val="left"/>
      </w:pPr>
      <w:r>
        <w:rPr>
          <w:rFonts w:ascii="Times New Roman"/>
          <w:b/>
          <w:i w:val="false"/>
          <w:color w:val="000000"/>
        </w:rPr>
        <w:t xml:space="preserve"> Сақтандыру (қайта сақтандыру) ұйымының</w:t>
      </w:r>
      <w:r>
        <w:br/>
      </w:r>
      <w:r>
        <w:rPr>
          <w:rFonts w:ascii="Times New Roman"/>
          <w:b/>
          <w:i w:val="false"/>
          <w:color w:val="000000"/>
        </w:rPr>
        <w:t>
(сақтандыру брокерінің) аудиті туралы ақпарат</w:t>
      </w:r>
      <w:r>
        <w:br/>
      </w:r>
      <w:r>
        <w:rPr>
          <w:rFonts w:ascii="Times New Roman"/>
          <w:b/>
          <w:i w:val="false"/>
          <w:color w:val="000000"/>
        </w:rPr>
        <w:t>
200___ жылғы 01 ________ жағдай бойынша</w:t>
      </w:r>
      <w:r>
        <w:br/>
      </w:r>
      <w:r>
        <w:rPr>
          <w:rFonts w:ascii="Times New Roman"/>
          <w:b/>
          <w:i w:val="false"/>
          <w:color w:val="000000"/>
        </w:rPr>
        <w:t>
Сақтандыру (қайта сақтандыру) ұйымы</w:t>
      </w:r>
      <w:r>
        <w:br/>
      </w:r>
      <w:r>
        <w:rPr>
          <w:rFonts w:ascii="Times New Roman"/>
          <w:b/>
          <w:i w:val="false"/>
          <w:color w:val="000000"/>
        </w:rPr>
        <w:t>
(сақтандыру брокері)______________________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3"/>
        <w:gridCol w:w="2835"/>
      </w:tblGrid>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ұйымның толық атауы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басталған күні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аяқталған күні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нөмірі мен күні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аудит жүргізу бойынша біліктілік талаптарына сәйкестігі (иә/жоқ)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(заңдық және нақты)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02" w:id="5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брокерлерінің есептілікті беру</w:t>
      </w:r>
      <w:r>
        <w:br/>
      </w:r>
      <w:r>
        <w:rPr>
          <w:rFonts w:ascii="Times New Roman"/>
          <w:b w:val="false"/>
          <w:i w:val="false"/>
          <w:color w:val="000000"/>
          <w:sz w:val="28"/>
        </w:rPr>
        <w:t xml:space="preserve">
ережесіне 38-қосымша     </w:t>
      </w:r>
    </w:p>
    <w:bookmarkEnd w:id="50"/>
    <w:p>
      <w:pPr>
        <w:spacing w:after="0"/>
        <w:ind w:left="0"/>
        <w:jc w:val="left"/>
      </w:pPr>
      <w:r>
        <w:rPr>
          <w:rFonts w:ascii="Times New Roman"/>
          <w:b/>
          <w:i w:val="false"/>
          <w:color w:val="000000"/>
        </w:rPr>
        <w:t xml:space="preserve"> Қазақстан Республикасының сақтандыру брокерлерінің қатысуымен жасалған қайта сақтандыру шарттары туралы ақпарат</w:t>
      </w:r>
      <w:r>
        <w:br/>
      </w:r>
      <w:r>
        <w:rPr>
          <w:rFonts w:ascii="Times New Roman"/>
          <w:b/>
          <w:i w:val="false"/>
          <w:color w:val="000000"/>
        </w:rPr>
        <w:t>
200___ жылғы 01 ________ жағдай бойынша</w:t>
      </w:r>
      <w:r>
        <w:br/>
      </w:r>
      <w:r>
        <w:rPr>
          <w:rFonts w:ascii="Times New Roman"/>
          <w:b/>
          <w:i w:val="false"/>
          <w:color w:val="000000"/>
        </w:rPr>
        <w:t>
Сақтандыру брокері_____________________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102"/>
        <w:gridCol w:w="2288"/>
        <w:gridCol w:w="2371"/>
        <w:gridCol w:w="1544"/>
        <w:gridCol w:w="1627"/>
        <w:gridCol w:w="1234"/>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сақтанушының атауы (цеденттің)</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сақтанушының (цеденттің) орналасқан орны (елі)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деректемелері (коверноттар)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орналасқан орны (елі)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агенттіктің атауы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481"/>
        <w:gridCol w:w="1339"/>
        <w:gridCol w:w="2033"/>
        <w:gridCol w:w="1951"/>
        <w:gridCol w:w="1543"/>
        <w:gridCol w:w="1891"/>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сыныбы (түрі)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сақтандырудың түрі/нысаны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Сақтанушының атауы (бар болса)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сақтандыру сыйақыларының сомасы (мың теңге)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сақтандыру сомасы (мың теңге)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 жауапкершілігінің лимиті (мың теңге)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комиссиясы (пайызбен)</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03"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128 қаулысына        </w:t>
      </w:r>
      <w:r>
        <w:br/>
      </w:r>
      <w:r>
        <w:rPr>
          <w:rFonts w:ascii="Times New Roman"/>
          <w:b w:val="false"/>
          <w:i w:val="false"/>
          <w:color w:val="000000"/>
          <w:sz w:val="28"/>
        </w:rPr>
        <w:t xml:space="preserve">
2-қосымша           </w:t>
      </w:r>
    </w:p>
    <w:bookmarkEnd w:id="51"/>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тізбесі</w:t>
      </w:r>
    </w:p>
    <w:bookmarkStart w:name="z305" w:id="52"/>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24 қарашадағы № 329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3348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 310 қаулысының (Нормативтік құқықтық актілерді мемлекеттік тіркеу тізілімінде № 3868 тіркелген) қосымшасының </w:t>
      </w:r>
      <w:r>
        <w:rPr>
          <w:rFonts w:ascii="Times New Roman"/>
          <w:b w:val="false"/>
          <w:i w:val="false"/>
          <w:color w:val="000000"/>
          <w:sz w:val="28"/>
        </w:rPr>
        <w:t>13-тармағы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агенттiгi Басқармасының «Сақтандыру (қайта сақтандыру) ұйымдарының және сақтандыру брокерлерiнiң есеп беру ережесiн бекiту туралы» 2004 жылғы 27 қарашадағы № 329 қаулысына өзгерiстер енгiзу туралы» 2006 жылғы 9 қаңтардағы № 16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4044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 329 қаулысына толықтырулар енгізу туралы» 2006 жылғы 23 қыркүйектегі № 219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4435 тіркелген, 2006 жылғы 17 қазанда «Заң газеті» газетінде № 201 (1181)) санында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сақтандыру (қайта сақтандыру) ұйымдарын және сақтандыру брокерлерін реттеу және қадағалау мәселелері бойынша өзгерістер мен толықтырулар енгізу туралы» 2007 жылғы 30 сәуірдегі № 125 қаулысының (Нормативтік құқықтық актілерді мемлекеттік тіркеу тізілімінде № 4724 тіркелген) 1-тармағының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 329 қаулысына өзгерістер мен толықтырулар енгізу туралы» 2008 жылғы 30 маусымдағы № 97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5274 тіркелген, Қазақстан Республикасының Орталық атқарушы және өзге де орталық мемлекеттік органдарының актілер жинағында 2008 жылғы 15 қыркүйекте № 9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 329 қаулысына өзгерістер енгізу туралы» 2008 жылғы 22 тамыздағы № 126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5329 тіркелген, Қазақстан Республикасының Орталық атқарушы және өзге де орталық мемлекеттік органдарының актілер жинағында 2008 жылғы 15 қарашада № 11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қаулыларына сақтандыру (қайта сақтандыру) ұйымдарының және сақтандыру брокерлерінің қызметін реттеу бойынша өзгерістер мен толықтырулар енгізу туралы» 2009 жылғы 29 сәуірдегі № 90 қаулысы (Нормативтік құқықтық актілерді мемлекеттік тіркеу тізілімінде № 5693 тіркелген) қосымшасының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өзара сақтандыру қоғамдары қызметінің мәселелері бойынша өзгерістер мен толықтырулар енгізу туралы» 2010 жылғы 1 наурыздағы № 22 қаулысының Нормативтік құқықтық актілерді мемлекеттік тіркеу тізілімінде № 6158 тіркелген) </w:t>
      </w:r>
      <w:r>
        <w:rPr>
          <w:rFonts w:ascii="Times New Roman"/>
          <w:b w:val="false"/>
          <w:i w:val="false"/>
          <w:color w:val="000000"/>
          <w:sz w:val="28"/>
        </w:rPr>
        <w:t>1-тармағы</w:t>
      </w:r>
      <w:r>
        <w:rPr>
          <w:rFonts w:ascii="Times New Roman"/>
          <w:b w:val="false"/>
          <w:i w:val="false"/>
          <w:color w:val="000000"/>
          <w:sz w:val="28"/>
        </w:rPr>
        <w:t>.</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