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5f0d" w14:textId="7ce5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бұйрықтарына өзгерістер мен толықтыруларды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2010 жылғы 17 қыркүйектегі N 465 Бұйрығы. Қазақстан Республикасы Әділет министрлігінде 2010 жылғы 15 қазанда Нормативтік құқықтық кесімдерді мемлекеттік тіркеудің тізіліміне N 6562 болып енгізілді. Күші жойылды - Қазақстан Республикасы Қаржы министрінің 2018 жылғы 8 ақпандағы № 146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туралы және бюджетке басқа міндетті төлемдер"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министрінің кейбір бұйрықтарына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&lt;*&gt;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1) тармақшаның күші жойылды - ҚР Қаржы министрінің 2011.12.30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Нормативті - құқықтық актілерінің мемлекеттік тіркеу тізілімінде 2008 жылғы 31 желтоқсанында № 5463 тіркелген және 2009 жылғы 20 ақпанынан № 27 (1624) "Заң газеті" газетінде жарияланған Қазақстан Республикасы Қаржы министрінің 2008 жылдағы 30 желтоқсанынан № 637 "Салықтық әкімшілендірудің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енгізілсін: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20-қосымшасы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мазмұндалсын.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(Ерғожин Д.Е.) осы бұйрықтың Қазақстан Республикасының Әділет министрлігінде мемлекеттік тіркелуін және келешекте жаппай ақпарат құралында жариялауын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 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Қаржы министрінің 2011.12.30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 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Қаржы министрінің 2011.12.30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 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634 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ЖЕКЕЛЕГЕН ҚЫЗМЕТ ТҮРЛЕРІН ЖҮЗЕГЕ АСЫРАТЫН САЛЫҚ ТӨЛЕУШІНІ ТІРКЕУ ЕСЕБІНЕН АЛЫП ТАСТАУ ТУРАЛЫ ШЕШІМ Қолданушылардың назарына!  Салықтық өтініштер нысандары Деректер базасында көрсетілмеген, қажет болған жағдайда оларды РҚАО-дан электронды жеткізілімде алуыңызға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