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9f27d" w14:textId="d79f2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2009 жылғы 1 қаңтарға дейін есепке жазылған және 2010 жылғы 1 мамырдағы жағдай бойынша төленбеген өсімпұлдар сомасын есептен шығару ережесін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министрінің 2010 жылғы 10 қазандағы № 504 Бұйрығы. Қазақстан Республикасы Әділет министрлігінде 2010 жылғы 15 қазанда Нормативтік құқықтық кесімдерді мемлекеттік тіркеудің тізіліміне N 6572 болып енгізілді. Күші жойылды - Қазақстан Республикасы Қаржы министрінің 2013 жылғы 25 шілдедегі № 365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Қаржы министрінің 25.07.2013 </w:t>
      </w:r>
      <w:r>
        <w:rPr>
          <w:rFonts w:ascii="Times New Roman"/>
          <w:b w:val="false"/>
          <w:i w:val="false"/>
          <w:color w:val="ff0000"/>
          <w:sz w:val="28"/>
        </w:rPr>
        <w:t>№ 365</w:t>
      </w:r>
      <w:r>
        <w:rPr>
          <w:rFonts w:ascii="Times New Roman"/>
          <w:b w:val="false"/>
          <w:i w:val="false"/>
          <w:color w:val="ff0000"/>
          <w:sz w:val="28"/>
        </w:rPr>
        <w:t xml:space="preserve">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«Салық және бюджетке төленетін басқа да міндетті төлемдер туралы» Қазақстан Республикасының кодексін (Салық кодексі) қолданысқа енгізу туралы» Қазақстан Республикасының Заңының </w:t>
      </w:r>
      <w:r>
        <w:rPr>
          <w:rFonts w:ascii="Times New Roman"/>
          <w:b w:val="false"/>
          <w:i w:val="false"/>
          <w:color w:val="000000"/>
          <w:sz w:val="28"/>
        </w:rPr>
        <w:t>32-1-бабына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2009 жылғы 1 қаңтарға дейін есепке жазылған және 2010 жылғы 1 мамырдағы жағдай бойынша төленбеген өсімпұлдар сомасын есептен шығару </w:t>
      </w:r>
      <w:r>
        <w:rPr>
          <w:rFonts w:ascii="Times New Roman"/>
          <w:b w:val="false"/>
          <w:i w:val="false"/>
          <w:color w:val="000000"/>
          <w:sz w:val="28"/>
        </w:rPr>
        <w:t>ережесі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Салық комитеті (Д.Е. Ерғожин) осы бұйрықтың Қазақстан Республикасының Әділет министрлігінде мемлекеттік тіркеуін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Республикасының Қаржы министрлігі Салық комитетінің Төрағасы Д.Е. Ерғожинге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 ресми жарияланған күннен бастап қолданысқа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       Б. Жәмішев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Қаржы министрінің 2010 жылғы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 қазандағы № 504 бұйрығымен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    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2009 жылғы 1 қаңтарға дейін есепке жазылған және 2010 жылғы 1 мамырдағы жағдай бойынша төленбеген өсімпұлдар сомасын есептен шығару ережесі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2009 жылғы 1 қаңтарға дейін есепке жазылған және 2010 жылғы 1 мамырдағы жағдай бойынша төленбеген өсімпұлдар сомасын есептен шығару ереже (бұдан әрі – Ереже) «Салық және бюджетке төленетін басқа да міндетті төлемдер туралы» Қазақстан Республикасының кодексін (Салық кодексі) қолданысқа енгізу туралы» Қазақстан Республикасы Заңының (бұдан әрі – Заң) </w:t>
      </w:r>
      <w:r>
        <w:rPr>
          <w:rFonts w:ascii="Times New Roman"/>
          <w:b w:val="false"/>
          <w:i w:val="false"/>
          <w:color w:val="000000"/>
          <w:sz w:val="28"/>
        </w:rPr>
        <w:t>32-1-бабына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әзірленген және 2009 жылғы 1 қаңтарға дейін есепке жазылған және 2010 жылғы 1 мамырдағы жағдай бойынша төленбеген өсімпұлдар сомасын есептен шығару тәртібін айқындайды.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Осы Ереженің тәртібі: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2010 жылғы 1 шілдеге дейін заңды күшіне енген сот үкімінің не қаулысының негізінде жалған кәсіпорындар болып танылған;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осы Заңның </w:t>
      </w:r>
      <w:r>
        <w:rPr>
          <w:rFonts w:ascii="Times New Roman"/>
          <w:b w:val="false"/>
          <w:i w:val="false"/>
          <w:color w:val="000000"/>
          <w:sz w:val="28"/>
        </w:rPr>
        <w:t>48-1-бабының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талаптарына сәйкес келетін;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«Салық және бюджетке төленетін басқа да міндетті төлемдер туралы» Қазақстан Республикасының кодексі (Салық кодексі) </w:t>
      </w:r>
      <w:r>
        <w:rPr>
          <w:rFonts w:ascii="Times New Roman"/>
          <w:b w:val="false"/>
          <w:i w:val="false"/>
          <w:color w:val="000000"/>
          <w:sz w:val="28"/>
        </w:rPr>
        <w:t>623-бабының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талаптарына сәйкес келетін;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олар бойынша 2009 жылғы 1 қаңтарға дейін есепке жазылған өсімпұлдар сомасы 2009 жылғы 1 қаңтардан басталған кезеңде қосымша және (немесе) хабарлау бойынша қосымша салық есептілігін табыс ету нәтижесінде түзілген;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қызмет түрлерінің бірін немесе бірнешеуін: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акцизделетін өнім өндіруді;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акцизделетін өнімді сақтауды және көтерме саудамен өткізуді;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бензин, дизель отыны мен мазут өткізуді;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жер қойнауын пайдалануды;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түсті және қара металл сынықтары мен қалдықтарын жинауды (дайындауды), сақтауды, қайта өңдеуді және өткізуді;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құрылысты (тиісті лицензиясы болған кезде);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немесе сақтандыру қызметін жүзеге асыратын салық төлеушілерге қолданылмайды.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Ереженi қолданысқа енгізген күннен бастап екi жұмыс күнi ішінде салық органдары 2009 жылғы 1 қаңтарға дейін есепке жазылған және 2010 жылғы 1 мамырдағы жағдай бойынша төленбеген өсімпұлдар сомасын есептен шығару жөнінде комиссия құрады (бұдан әрі – комиссия).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Комиссия құрамына: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заң қызметiнің;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салық тiркеулерi үшін жауапты;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салық төлеушiлердi есепке алуды және дербес шоттарын жүргiзуге;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салық аудиті үшін жауапты;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мәжбүрлеп өндіріп алу үшін жауапты лауазымды тұлғалар 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Комиссияны салық органының басшысы болып табылатын төраға басқарады.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Комиссияны құрған күннен бастап салық органдары 2009 жылғы 1 қаңтарға дейін есептелген және 2010 жылғы 1 мамырдағы жағдай бойынша төленбеген өсімпұлдар сомасына, сондай-ақ 2010 жылдың 1 қаңтарынан бастап 2009 жылдың 1 мамырына дейiнгі кезеңде салық және бюджетке төленетін басқа да міндетті төлемдердің түрлері бойынша төленген өсімпұлдар сомасын іріктеу мақсатында салық төлеушілердің дербес шоттары мен салық актілеріне түгендеу жүргiзуге кіріседі.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Түгендеу жүргiзудің қорытындысы бойынша 2009 жылғы 1 қаңтарға дейін есепке жазылған және 2010 жылғы 1 мамырдағы жағдай бойынша төленбеген өсімпұлдар сомасын есептен шығару туралы әрбір салық төлеуші бойынша осы Ереженің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(бұдан әрі – шешім) шығарылады.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 органының шешіміне комиссияның төрағасы қол қояды.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Салық төлеушiлердi есепке алуды және дербес шоттарын жүргiзуге жауапты лауазымды тұлғалар шешім шығарған күннен бастап бір жұмыс күнi ішінде 2009 жылғы 1 қаңтарға дейін есептелген және 2010 жылғы 1 мамырдағы жағдай бойынша төленбеген өсімпұлдар сомасын есептен шығару жүргізеді.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Cалық төлеушінің дербес шотының «Өсімпұлдар бойынша есептер» - «Есептелді (кемітілді)» бағандарында көрсету жолымен есептен шығаруға жататын өсімпұлдар сомасын, дербес шоттың «Операцияның мазмұны және оның негізінде жазба (енгізу) жүргізілетін құжат» бағанында минус белгісімен көрсетумен есептен шығару жүргізіледі: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Cалық төлеушінің дербес шотынан өсімпұлдар сомасын есептен шығару туралы «__»________ 2010 жылғы № ___ шешім».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Облыстар, Астана және Алматы қалалары бойынша салық департаменттері 2011 жылдың 1 шілдеден кешіктірмей осы Ереженің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салық төлеушілердің қимасында Қазақстан Республикасы Қаржы министрлігінің Салық комитетіне есеп тапсырады.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6-тармақ жаңа редакцияда - ҚР Қаржы министрінің 2011.05.24 </w:t>
      </w:r>
      <w:r>
        <w:rPr>
          <w:rFonts w:ascii="Times New Roman"/>
          <w:b w:val="false"/>
          <w:i w:val="false"/>
          <w:color w:val="000000"/>
          <w:sz w:val="28"/>
        </w:rPr>
        <w:t>N 267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Бұйрығымен.</w:t>
      </w:r>
    </w:p>
    <w:bookmarkEnd w:id="3"/>
    <w:bookmarkStart w:name="z2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2009 жылғы 1 қаңтарға дейін есепке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жазылған және 2010 жылғы 1 мамырдағы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жағдай бойынша төленбеген өсімпұлдар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сомасын есептен шығару ережесіне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    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Нысан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жылғы 1 қаңтарға дейін есепке жазылған және 2010 жылғы 1 мамырдағы жағдай бойынша төленбеген өсімпұлдар сомасын есептен шығару туралы № ___ шешім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 «___» ___________ 20__ 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(салық органының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«Салық және бюджетке төленетін басқа да міндетті төлемдер туралы» Қазақстан Республикасының кодексін (Салық кодексі) қолданысқа енгізу туралы»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32-1-бабына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2009 жылғы 1 қаңтарға дейін есепке жазылған және 2010 жылғы 1 мамырдағы жағдай бойынша төленбеген өсімпұлдар сомасы есептен шығарылсын: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теңге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9"/>
        <w:gridCol w:w="1482"/>
        <w:gridCol w:w="1483"/>
        <w:gridCol w:w="1078"/>
        <w:gridCol w:w="943"/>
        <w:gridCol w:w="2023"/>
        <w:gridCol w:w="2428"/>
        <w:gridCol w:w="3104"/>
      </w:tblGrid>
      <w:tr>
        <w:trPr>
          <w:trHeight w:val="2355" w:hRule="atLeast"/>
        </w:trPr>
        <w:tc>
          <w:tcPr>
            <w:tcW w:w="5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р/с</w:t>
            </w:r>
          </w:p>
        </w:tc>
        <w:tc>
          <w:tcPr>
            <w:tcW w:w="1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төлеушінің СТН-і</w:t>
            </w:r>
          </w:p>
        </w:tc>
        <w:tc>
          <w:tcPr>
            <w:tcW w:w="14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төлеушінің атауы</w:t>
            </w:r>
          </w:p>
        </w:tc>
        <w:tc>
          <w:tcPr>
            <w:tcW w:w="10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түрі</w:t>
            </w:r>
          </w:p>
        </w:tc>
        <w:tc>
          <w:tcPr>
            <w:tcW w:w="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</w:t>
            </w:r>
          </w:p>
        </w:tc>
        <w:tc>
          <w:tcPr>
            <w:tcW w:w="20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 1 қаңтарға дейін есепке жазылған өсімпұлдар сомасы</w:t>
            </w:r>
          </w:p>
        </w:tc>
        <w:tc>
          <w:tcPr>
            <w:tcW w:w="2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 1 қаңтарынан 2010 жылғы 1 мамырдағы бойынша төленген өсімпұлдар сомасы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Есептен шығарылуға жататын өсімпұлдар сомасы</w:t>
            </w:r>
          </w:p>
        </w:tc>
      </w:tr>
      <w:tr>
        <w:trPr>
          <w:trHeight w:val="3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(6-баған – 7-баған)</w:t>
            </w:r>
          </w:p>
        </w:tc>
      </w:tr>
      <w:tr>
        <w:trPr>
          <w:trHeight w:val="25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25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Салық органының басшысы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(Аты-жөні, қолы, мөр)</w:t>
      </w:r>
    </w:p>
    <w:bookmarkStart w:name="z2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2009 жылғы 1 қаңтарға дейін есепке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жазылған және 2010 жылғы 1 мамырдағы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жағдай бойынша төленбеген өсімпұлдар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сомасын есептен шығару ережесіне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     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Нысан</w:t>
      </w:r>
    </w:p>
    <w:bookmarkStart w:name="z2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2009 жылғы 1 қаңтарға дейін есепке жазылған және</w:t>
      </w:r>
      <w:r>
        <w:br/>
      </w:r>
      <w:r>
        <w:rPr>
          <w:rFonts w:ascii="Times New Roman"/>
          <w:b/>
          <w:i w:val="false"/>
          <w:color w:val="000000"/>
        </w:rPr>
        <w:t>
2010 жылғы 1 мамырдағы жағдай бойынша төленбеген</w:t>
      </w:r>
      <w:r>
        <w:br/>
      </w:r>
      <w:r>
        <w:rPr>
          <w:rFonts w:ascii="Times New Roman"/>
          <w:b/>
          <w:i w:val="false"/>
          <w:color w:val="000000"/>
        </w:rPr>
        <w:t>
өсімпұлдар сомасын есептен шығару туралы есеп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«__»_________20__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(салық департаментінің атауы)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5"/>
        <w:gridCol w:w="1240"/>
        <w:gridCol w:w="1654"/>
        <w:gridCol w:w="1654"/>
        <w:gridCol w:w="827"/>
        <w:gridCol w:w="964"/>
        <w:gridCol w:w="1378"/>
        <w:gridCol w:w="965"/>
        <w:gridCol w:w="1930"/>
        <w:gridCol w:w="1931"/>
      </w:tblGrid>
      <w:tr>
        <w:trPr>
          <w:trHeight w:val="1875" w:hRule="atLeast"/>
        </w:trPr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р/с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органының коды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төлеушінің СТН-і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төлеушінің атауы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түрі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есептен шығару туралы шешім (№ мен күні)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Дербес шотта өсімпұлдар сомасы есептен шығарылды (теңге)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есептен шығаруды орындаушының аты-жөні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есептен шығаруды орындаушының лауазымы</w:t>
            </w:r>
          </w:p>
        </w:tc>
      </w:tr>
      <w:tr>
        <w:trPr>
          <w:trHeight w:val="285" w:hRule="atLeast"/>
        </w:trPr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85" w:hRule="atLeast"/>
        </w:trPr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Салық органның басшысы (орынбасары)__________________________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(Аты-жөні, қолы, мөр)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