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8de34" w14:textId="aa8de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Қаржы нарығын және қаржы ұйымдарын реттеу мен қадағалау агенттігі Басқармасының "Бағалы қағаздар нарығында қызметтi жүзеге асыруға қажеттi бағдарламалық-техникалық құралдарға қойылатын талаптар туралы нұсқаулықты бекiту жөнiнде" 2005 жылғы 19 сәуірдегі № 132 қаулысына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нарығын және қаржы ұйымдарын реттеу мен қадағалау агенттігі Басқармасының 2010 жылғы 4 қазандағы № 152 қаулысы. Қазақстан Республикасы Әділет министрлігінде 2010 жылғы 9 қарашада Нормативтік құқықтық кесімдерді мемлекеттік тіркеудің тізіліміне N 6622 болып енгізілді. Күші жойылды - Қазақстан Республикасы Ұлттық Банкі Басқармасының 2012 жылғы 28 сәуірдегі № 165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Қаулының күші жойылды - ҚР Ұлттық Банкі Басқармасының 2012.04.28 </w:t>
      </w:r>
      <w:r>
        <w:rPr>
          <w:rFonts w:ascii="Times New Roman"/>
          <w:b w:val="false"/>
          <w:i w:val="false"/>
          <w:color w:val="ff0000"/>
          <w:sz w:val="28"/>
        </w:rPr>
        <w:t>№ 165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Бағалы қағаздар нарығының кәсіби қатысушыларының қызметін реттейтін нормативтік құқықтық актілерді жетілдіру мақсатында Қазақстан Республикасы Қаржы нарығын және қаржы ұйымдарын реттеу мен қадағалау агенттігі (бұдан әрі - Агенттік) </w:t>
      </w:r>
      <w:r>
        <w:rPr>
          <w:rFonts w:ascii="Times New Roman"/>
          <w:b/>
          <w:i w:val="false"/>
          <w:color w:val="000000"/>
          <w:sz w:val="28"/>
        </w:rPr>
        <w:t>ҚАУЛЫ ЕТЕДI: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Агенттік Басқармасының «Бағалы қағаздар нарығында қызметтi жүзеге асыруға қажеттi бағдарламалық-техникалық құралдарға қойылатын талаптар туралы нұсқаулықты бекiту жөнiнде» 2005 жылғы 19 сәуірдегі № 132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(Нормативтiк құқықтық актiлердi мемлекеттiк тiркеу тiзiлiмiнде № 3649 тiркелген) мынадай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қаулымен бекітілген бағалы қағаздар нарығында қызметтi жүзеге асыруға қажеттi бағдарламалық-техникалық құралдарға қойылатын талаптар туралы нұсқаулықта: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 </w:t>
      </w:r>
      <w:r>
        <w:rPr>
          <w:rFonts w:ascii="Times New Roman"/>
          <w:b w:val="false"/>
          <w:i w:val="false"/>
          <w:color w:val="000000"/>
          <w:sz w:val="28"/>
        </w:rPr>
        <w:t>2-4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2-5-тармақтармен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«2-4. Қор биржасы үшін бағдарламалық қамтамасыз етуi осы Нұсқаулықтың 1-тармағында көзделген талаптарға қосымша: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қор биржасының сауда жүйесін әрбір пайдаланған кезде осы қор биржасының сауда жүйесiн пайдалану арқылы қор биржасының мүшесi атынан мәмiле жасауға және iс-әрекеттердi жасауға уәкiлеттi жеке тұлғаларды (трейдер) сәйкестендіруді;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қор биржасының ішкі құжаттарына сәйкес құқығы жоқ тұлғалардың қор биржасының сауда жүйесін пайдалана отырып мәмілелер жасау мүмкіндігін шектеуді;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«Бағалы қағаздар рыногы туралы» Қазақстан Республикасының 2003 жылғы 2 шілдедегі Заңының </w:t>
      </w:r>
      <w:r>
        <w:rPr>
          <w:rFonts w:ascii="Times New Roman"/>
          <w:b w:val="false"/>
          <w:i w:val="false"/>
          <w:color w:val="000000"/>
          <w:sz w:val="28"/>
        </w:rPr>
        <w:t>56-бабының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 және 6-тармақтарында белгіленген талаптарға, сондай-ақ Агенттік Басқармасының 2008 жылғы 29 қазандағы № 170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(Нормативтiк құқықтық актiлердi мемлекеттiк тiркеу тiзiлiмiнде № 5406 тіркелген) бекітілген Бағалы қағаздармен және басқа қаржы құралдармен сауда-саттықты ұйымдастырушылардың қызметiн жүзеге асыру ережесiнің 9-тарауына сәйкес бағалы қағаздармен жасалған мәмiлелердi анықтау тұрғысынан қор биржасының сауда жүйесінде жасалатын мәмілелер параметрлеріне мониторинг жүргізуді қамтамасыз етуі тиіс.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2-5. Орталық депозитарий үшін бағдарламалық қамтамасыз етуi осы Нұсқаулықтың 1-тармақтың 2), 3) және 4) тармақшасында, 2-тармағында және 2-1-тармағында көзделген талаптарға қосымша: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Депоненттің жеке шоты немесе осы жеке шоты аясында ашылған қосалқы шоты бойынша операцияларды жасағанға дейін: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бағалы қағаздар рыногы туралы Қазақстан Республикасының заңнамасының талаптарын және орталық депозитарийдің ережелер жиынтығын ескере отырып осындай операцияларды жасау мүмкіндігін;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орталық депозитарийдің ережелер жиынтығының талаптарына сәйкес тұрғысынан депоненттің жеке шоты немесе осы жеке шоты аясында ашылған қосалқы шоты бойынша операциялар жасалатын негізінде құжаттардың деректемелерін;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депоненттің жеке шоты немесе осы жеке шоты аясында ашылған қосалқы шоты бойынша жасалатын операциялар негізінде құжаттарды беретін тұлғалардың осы іс-әрекеттерді жасауға өкілеттігін тексеруді;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егер осы тармақтың 1) тармақшасына сәйкес жасалған тексерулердің нәтижесі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операцияларды жасауға Бағалы қағаздар рыногы туралы Қазақстан Республикасының заңнамасының талаптарына және орталық депозитарийдің ережелер жиынтығына болжанған сәйкессіздіктер анықталса;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орталық депозитарийдің ережелер жиынтығында көзделген депоненттің жеке шоты немесе осы жеке шоты аясында ашылған қосалқы шоты бойынша жасалатын операциялар негізінде құжаттарында деректемелердің болмауы анықталса;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депоненттің жеке шоты немесе осы жеке шоты аясында ашылған қосалқы шоты бойынша жасалатын операциялар негізінде құжаттарды беретін тұлғалардың осы іс-әрекеттерді жасауға өкілеттігі расталмаса депоненттің жеке шоты немесе осы жеке шоты аясында ашылған қосалқы шоты бойынша операцияларды жасаудан бас тартуды;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егер келесі операциялық күні ашылмаса операциялық күн жабылғаннан кейін депоненттің жеке шоты немесе осы жеке шоты аясында ашылған қосалқы шоты бойынша операциялар жүргізу үшін мүмкіндігін шектеуді;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бағдарламалық қамтамасыз етудің жұмыс істеу барысында анықталған қателер мен сәйкессіздіктерді оларды жою және бағдарламалық қамтамасыз етудің одан әрі жұмыс істеуін қамтамасыз ету мақсатында қабылданған іс-шараларды көрсете отырып, сәйкессіздіктер журналында белгілеуді;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орталық депозитарий клиенттерінің бағдарламалық қамтамасыз етуімен өзара іс-әрекетін қамтамасыз етуі тиіс.».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Қазақстан Республикасының Әділет министрлігінде мемлекеттік тіркелген күннен бастап он төрт күнтізбелік күн өткеннен кейін қолданысқа енгiзiледi.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2011 жылғы 1 шілдеге дейінгі мерзімде «Қазақстан қор биржасы» Акционерлік қоғамы және «Бағалы қағаздардың орталық депозитарийі» Акционерлік қоғамы өз бағдарламалық-техникалық қамтамасыз етуін осы қаулымен сәйкес келтірсін.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Бағалы қағаздар нарығының субъектілерін және жинақтаушы зейнетақы қорларын қадағалау департаменті (М.Ж. Хаджиева):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Заң департаментімен (Н.В. Сәрсенова) бірлесе отырып, осы қаулыны Қазақстан Республикасының Әділет министрлігінде мемлекеттік тіркеуден өткізу шараларын қолға 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қаулы Қазақстан Республикасының Әділет министрлігінде мемлекеттік тіркелген күннен бастап он күндік мерзімде оны Агенттіктің мүдделі бөлімшелеріне және «Қазақстан қаржыгерлерінің қауымдастығы» заңды тұлғалар бірлестігіне мәлімет үшін жіберсін.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Агенттіктің Төрайым қызметі (А.Ә. Кенже) осы қаулыны Қазақстан Республикасының бұқаралық ақпарат құралдарында жариялау шараларын қолға 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қаулының орындалуын бақылау Агенттік Төрайымының орынбасары А.Ө. Алдамбергенге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Төрайым                                  Е. Бахмутова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