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59cd" w14:textId="2d65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тұқымның әр түрі бойынша суперэлиталық тұқымның нарық бағасы бойынша нақты сатып алынған көлемі үшін квоталар, 2010 жылға арналған тұқымның әр түрі бойынша элиталық тұқымның нарық бағасы бойынша нақты сатып алынған көлемі үшін квоталар, 2010 жылға әр облысқа әрбір көшеттің түрі бойынша элиталық көшеттерін арзандатылған бағамен отандық тауар өндірушілерге нақты сатылған көлемі үшін квоталар бекіту туралы" Қазақстан Республикасы Ауыл шаруашылығы министрінің 2010 жылғы 28 шілдедегі № 467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18 қарашадағы N 716 Бұйрығы. Қазақстан Республикасының Әділет министрлігінде 2010 жылы 22 қарашада N 6646 тіркелді</w:t>
      </w:r>
    </w:p>
    <w:p>
      <w:pPr>
        <w:spacing w:after="0"/>
        <w:ind w:left="0"/>
        <w:jc w:val="both"/>
      </w:pPr>
      <w:bookmarkStart w:name="z1" w:id="0"/>
      <w:r>
        <w:rPr>
          <w:rFonts w:ascii="Times New Roman"/>
          <w:b w:val="false"/>
          <w:i w:val="false"/>
          <w:color w:val="000000"/>
          <w:sz w:val="28"/>
        </w:rPr>
        <w:t>
      «Облыстық бюджеттердің, Астана және Алматы қалалары бюджеттерінің тұқым шаруашылығын қолдауға 2010 жылғы республикалық бюджеттен бөлінетін ағымдағы нысаналы трансферттерді пайдалану ережесін бекіту туралы» Қазақстан Республикасы Үкіметінің 2010 жылғы 11 ақпандағы № 83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«2010 жылға арналған тұқымның әр түрі бойынша суперэлиталық тұқымның нарық бағасы бойынша нақты сатып алынған көлемі үшін квоталар, 2010 жылға арналған тұқымның әр түрі бойынша элиталық тұқымның нарық бағасы бойынша нақты сатып алынған көлемі үшін квоталар, 2010 жылға әр облысқа әрбір көшеттің түрі бойынша элиталық көшеттерін арзандатылған бағамен отандық тауар өндірушілерге нақты сатылған көлемі үшін квоталар бекіту туралы» Қазақстан Республикасы Ауыл шаруашылығы министрінің 2010 жылғы 28 шілдедегі № 467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6358 тіркелген, 2010 жылғы 26 тамыздағы № 225 (26286) «Казахстанская правда»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2010 жылға арналған тұқымның әр түрі бойынша суперэлиталық тұқымның нарық бағасы бойынша нақты сатып алынған көлемі үшін квоталарында:</w:t>
      </w:r>
      <w:r>
        <w:br/>
      </w:r>
      <w:r>
        <w:rPr>
          <w:rFonts w:ascii="Times New Roman"/>
          <w:b w:val="false"/>
          <w:i w:val="false"/>
          <w:color w:val="000000"/>
          <w:sz w:val="28"/>
        </w:rPr>
        <w:t>
</w:t>
      </w:r>
      <w:r>
        <w:rPr>
          <w:rFonts w:ascii="Times New Roman"/>
          <w:b w:val="false"/>
          <w:i w:val="false"/>
          <w:color w:val="000000"/>
          <w:sz w:val="28"/>
        </w:rPr>
        <w:t>
      реттік нөмірі 1 жолда:</w:t>
      </w:r>
      <w:r>
        <w:br/>
      </w:r>
      <w:r>
        <w:rPr>
          <w:rFonts w:ascii="Times New Roman"/>
          <w:b w:val="false"/>
          <w:i w:val="false"/>
          <w:color w:val="000000"/>
          <w:sz w:val="28"/>
        </w:rPr>
        <w:t>
      3-бағандағы «1671,00» деген сандар «45,00» деген сандармен ауыстырылсын;</w:t>
      </w:r>
      <w:r>
        <w:br/>
      </w:r>
      <w:r>
        <w:rPr>
          <w:rFonts w:ascii="Times New Roman"/>
          <w:b w:val="false"/>
          <w:i w:val="false"/>
          <w:color w:val="000000"/>
          <w:sz w:val="28"/>
        </w:rPr>
        <w:t>
      4-бағандағы «1518,00» деген сандар «45,00» деген сандармен ауыстырылсын;</w:t>
      </w:r>
      <w:r>
        <w:br/>
      </w:r>
      <w:r>
        <w:rPr>
          <w:rFonts w:ascii="Times New Roman"/>
          <w:b w:val="false"/>
          <w:i w:val="false"/>
          <w:color w:val="000000"/>
          <w:sz w:val="28"/>
        </w:rPr>
        <w:t>
      7-бағандағы «153,00» деген сандар алынып тасталсын;</w:t>
      </w:r>
      <w:r>
        <w:br/>
      </w:r>
      <w:r>
        <w:rPr>
          <w:rFonts w:ascii="Times New Roman"/>
          <w:b w:val="false"/>
          <w:i w:val="false"/>
          <w:color w:val="000000"/>
          <w:sz w:val="28"/>
        </w:rPr>
        <w:t>
      16-бағандағы «93,51» деген сандар «10,00»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 жолда:</w:t>
      </w:r>
      <w:r>
        <w:br/>
      </w:r>
      <w:r>
        <w:rPr>
          <w:rFonts w:ascii="Times New Roman"/>
          <w:b w:val="false"/>
          <w:i w:val="false"/>
          <w:color w:val="000000"/>
          <w:sz w:val="28"/>
        </w:rPr>
        <w:t>
      3-бағандағы «376,00» деген сандар «429,00» деген сандармен ауыстырылсын;</w:t>
      </w:r>
      <w:r>
        <w:br/>
      </w:r>
      <w:r>
        <w:rPr>
          <w:rFonts w:ascii="Times New Roman"/>
          <w:b w:val="false"/>
          <w:i w:val="false"/>
          <w:color w:val="000000"/>
          <w:sz w:val="28"/>
        </w:rPr>
        <w:t>
      4-бағандағы «248,00» деген сандар «305,00» деген сандармен ауыстырылсын;</w:t>
      </w:r>
      <w:r>
        <w:br/>
      </w:r>
      <w:r>
        <w:rPr>
          <w:rFonts w:ascii="Times New Roman"/>
          <w:b w:val="false"/>
          <w:i w:val="false"/>
          <w:color w:val="000000"/>
          <w:sz w:val="28"/>
        </w:rPr>
        <w:t>
      6-бағандағы «40,00» деген сандар «20,00» деген сандармен ауыстырылсын;</w:t>
      </w:r>
      <w:r>
        <w:br/>
      </w:r>
      <w:r>
        <w:rPr>
          <w:rFonts w:ascii="Times New Roman"/>
          <w:b w:val="false"/>
          <w:i w:val="false"/>
          <w:color w:val="000000"/>
          <w:sz w:val="28"/>
        </w:rPr>
        <w:t>
      7-бағандағы «53,00» деген сандар «84,00» деген сандармен ауыстырылсын;</w:t>
      </w:r>
      <w:r>
        <w:br/>
      </w:r>
      <w:r>
        <w:rPr>
          <w:rFonts w:ascii="Times New Roman"/>
          <w:b w:val="false"/>
          <w:i w:val="false"/>
          <w:color w:val="000000"/>
          <w:sz w:val="28"/>
        </w:rPr>
        <w:t>
      10-бағандағы «15,00» деген сандар алынып тасталсын;</w:t>
      </w:r>
      <w:r>
        <w:br/>
      </w:r>
      <w:r>
        <w:rPr>
          <w:rFonts w:ascii="Times New Roman"/>
          <w:b w:val="false"/>
          <w:i w:val="false"/>
          <w:color w:val="000000"/>
          <w:sz w:val="28"/>
        </w:rPr>
        <w:t>
      16-бағандағы «48,00» деген сандар алынып тасталсын;</w:t>
      </w:r>
      <w:r>
        <w:br/>
      </w:r>
      <w:r>
        <w:rPr>
          <w:rFonts w:ascii="Times New Roman"/>
          <w:b w:val="false"/>
          <w:i w:val="false"/>
          <w:color w:val="000000"/>
          <w:sz w:val="28"/>
        </w:rPr>
        <w:t>
      18-бағандағы «8,00» деген сандар «2,70» деген сандармен ауыстырылсын;</w:t>
      </w:r>
      <w:r>
        <w:br/>
      </w:r>
      <w:r>
        <w:rPr>
          <w:rFonts w:ascii="Times New Roman"/>
          <w:b w:val="false"/>
          <w:i w:val="false"/>
          <w:color w:val="000000"/>
          <w:sz w:val="28"/>
        </w:rPr>
        <w:t>
      20-бағандағы «10,00» деген сандар алынып тасталсын;</w:t>
      </w:r>
      <w:r>
        <w:br/>
      </w:r>
      <w:r>
        <w:rPr>
          <w:rFonts w:ascii="Times New Roman"/>
          <w:b w:val="false"/>
          <w:i w:val="false"/>
          <w:color w:val="000000"/>
          <w:sz w:val="28"/>
        </w:rPr>
        <w:t>
      21-бағандағы «4,00» деген сандар алынып тасталсын;</w:t>
      </w:r>
      <w:r>
        <w:br/>
      </w:r>
      <w:r>
        <w:rPr>
          <w:rFonts w:ascii="Times New Roman"/>
          <w:b w:val="false"/>
          <w:i w:val="false"/>
          <w:color w:val="000000"/>
          <w:sz w:val="28"/>
        </w:rPr>
        <w:t>
      22-бағандағы «8,00»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6 жолда:</w:t>
      </w:r>
      <w:r>
        <w:br/>
      </w:r>
      <w:r>
        <w:rPr>
          <w:rFonts w:ascii="Times New Roman"/>
          <w:b w:val="false"/>
          <w:i w:val="false"/>
          <w:color w:val="000000"/>
          <w:sz w:val="28"/>
        </w:rPr>
        <w:t>
      3-бағандағы «200,00» деген сандар «17,10» деген сандармен ауыстырылсын;</w:t>
      </w:r>
      <w:r>
        <w:br/>
      </w:r>
      <w:r>
        <w:rPr>
          <w:rFonts w:ascii="Times New Roman"/>
          <w:b w:val="false"/>
          <w:i w:val="false"/>
          <w:color w:val="000000"/>
          <w:sz w:val="28"/>
        </w:rPr>
        <w:t>
      4-бағандағы «138,00» деген сандар «17,10» деген сандармен ауыстырылсын;</w:t>
      </w:r>
      <w:r>
        <w:br/>
      </w:r>
      <w:r>
        <w:rPr>
          <w:rFonts w:ascii="Times New Roman"/>
          <w:b w:val="false"/>
          <w:i w:val="false"/>
          <w:color w:val="000000"/>
          <w:sz w:val="28"/>
        </w:rPr>
        <w:t>
      7-бағандағы «38,00» деген сандар алынып тасталсын;</w:t>
      </w:r>
      <w:r>
        <w:br/>
      </w:r>
      <w:r>
        <w:rPr>
          <w:rFonts w:ascii="Times New Roman"/>
          <w:b w:val="false"/>
          <w:i w:val="false"/>
          <w:color w:val="000000"/>
          <w:sz w:val="28"/>
        </w:rPr>
        <w:t>
      9-бағандағы «4,00» деген сандар алынып тасталсын;</w:t>
      </w:r>
      <w:r>
        <w:br/>
      </w:r>
      <w:r>
        <w:rPr>
          <w:rFonts w:ascii="Times New Roman"/>
          <w:b w:val="false"/>
          <w:i w:val="false"/>
          <w:color w:val="000000"/>
          <w:sz w:val="28"/>
        </w:rPr>
        <w:t>
      12-бағандағы «20,00»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11 жолда:</w:t>
      </w:r>
      <w:r>
        <w:br/>
      </w:r>
      <w:r>
        <w:rPr>
          <w:rFonts w:ascii="Times New Roman"/>
          <w:b w:val="false"/>
          <w:i w:val="false"/>
          <w:color w:val="000000"/>
          <w:sz w:val="28"/>
        </w:rPr>
        <w:t>
      4-бағандағы «1431,00» деген сандар «1781,00» деген сандармен ауыстырылсын;</w:t>
      </w:r>
      <w:r>
        <w:br/>
      </w:r>
      <w:r>
        <w:rPr>
          <w:rFonts w:ascii="Times New Roman"/>
          <w:b w:val="false"/>
          <w:i w:val="false"/>
          <w:color w:val="000000"/>
          <w:sz w:val="28"/>
        </w:rPr>
        <w:t>
      8-бағандағы «150,00» деген сандар алынып тасталсын;</w:t>
      </w:r>
      <w:r>
        <w:br/>
      </w:r>
      <w:r>
        <w:rPr>
          <w:rFonts w:ascii="Times New Roman"/>
          <w:b w:val="false"/>
          <w:i w:val="false"/>
          <w:color w:val="000000"/>
          <w:sz w:val="28"/>
        </w:rPr>
        <w:t>
      10-бағандағы «100,00» деген сандар алынып тасталсын;</w:t>
      </w:r>
      <w:r>
        <w:br/>
      </w:r>
      <w:r>
        <w:rPr>
          <w:rFonts w:ascii="Times New Roman"/>
          <w:b w:val="false"/>
          <w:i w:val="false"/>
          <w:color w:val="000000"/>
          <w:sz w:val="28"/>
        </w:rPr>
        <w:t>
      11-бағандағы «100,00»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«Республика бойынша» деген жолда:</w:t>
      </w:r>
      <w:r>
        <w:br/>
      </w:r>
      <w:r>
        <w:rPr>
          <w:rFonts w:ascii="Times New Roman"/>
          <w:b w:val="false"/>
          <w:i w:val="false"/>
          <w:color w:val="000000"/>
          <w:sz w:val="28"/>
        </w:rPr>
        <w:t>
      3-бағандағы «7220,67» деген сандар «5464,77» деген сандармен ауыстырылсын;</w:t>
      </w:r>
      <w:r>
        <w:br/>
      </w:r>
      <w:r>
        <w:rPr>
          <w:rFonts w:ascii="Times New Roman"/>
          <w:b w:val="false"/>
          <w:i w:val="false"/>
          <w:color w:val="000000"/>
          <w:sz w:val="28"/>
        </w:rPr>
        <w:t>
      4-бағандағы «5767,47» деген сандар «4580,57» деген сандармен ауыстырылсын;</w:t>
      </w:r>
      <w:r>
        <w:br/>
      </w:r>
      <w:r>
        <w:rPr>
          <w:rFonts w:ascii="Times New Roman"/>
          <w:b w:val="false"/>
          <w:i w:val="false"/>
          <w:color w:val="000000"/>
          <w:sz w:val="28"/>
        </w:rPr>
        <w:t>
      6-бағандағы «40,00» деген сандар «20,00» деген сандармен ауыстырылсын;</w:t>
      </w:r>
      <w:r>
        <w:br/>
      </w:r>
      <w:r>
        <w:rPr>
          <w:rFonts w:ascii="Times New Roman"/>
          <w:b w:val="false"/>
          <w:i w:val="false"/>
          <w:color w:val="000000"/>
          <w:sz w:val="28"/>
        </w:rPr>
        <w:t>
      7-бағандағы «708,60» деген сандар «548,60» деген сандармен ауыстырылсын;</w:t>
      </w:r>
      <w:r>
        <w:br/>
      </w:r>
      <w:r>
        <w:rPr>
          <w:rFonts w:ascii="Times New Roman"/>
          <w:b w:val="false"/>
          <w:i w:val="false"/>
          <w:color w:val="000000"/>
          <w:sz w:val="28"/>
        </w:rPr>
        <w:t>
      8-бағандағы «295,00» деген сандар «145,00» деген сандармен ауыстырылсын;</w:t>
      </w:r>
      <w:r>
        <w:br/>
      </w:r>
      <w:r>
        <w:rPr>
          <w:rFonts w:ascii="Times New Roman"/>
          <w:b w:val="false"/>
          <w:i w:val="false"/>
          <w:color w:val="000000"/>
          <w:sz w:val="28"/>
        </w:rPr>
        <w:t>
      9-бағандағы «74,00» деген сандар «70,00» деген сандармен ауыстырылсын;</w:t>
      </w:r>
      <w:r>
        <w:br/>
      </w:r>
      <w:r>
        <w:rPr>
          <w:rFonts w:ascii="Times New Roman"/>
          <w:b w:val="false"/>
          <w:i w:val="false"/>
          <w:color w:val="000000"/>
          <w:sz w:val="28"/>
        </w:rPr>
        <w:t>
      10-бағандағы «115,00» деген сандар «0» деген санмен ауыстырылсын;</w:t>
      </w:r>
      <w:r>
        <w:br/>
      </w:r>
      <w:r>
        <w:rPr>
          <w:rFonts w:ascii="Times New Roman"/>
          <w:b w:val="false"/>
          <w:i w:val="false"/>
          <w:color w:val="000000"/>
          <w:sz w:val="28"/>
        </w:rPr>
        <w:t>
      11-бағандағы «130,00» деген сандар «30,00» деген сандармен ауыстырылсын;</w:t>
      </w:r>
      <w:r>
        <w:br/>
      </w:r>
      <w:r>
        <w:rPr>
          <w:rFonts w:ascii="Times New Roman"/>
          <w:b w:val="false"/>
          <w:i w:val="false"/>
          <w:color w:val="000000"/>
          <w:sz w:val="28"/>
        </w:rPr>
        <w:t>
      12-бағандағы «20,00» деген сандар «0» деген санмен ауыстырылсын;</w:t>
      </w:r>
      <w:r>
        <w:br/>
      </w:r>
      <w:r>
        <w:rPr>
          <w:rFonts w:ascii="Times New Roman"/>
          <w:b w:val="false"/>
          <w:i w:val="false"/>
          <w:color w:val="000000"/>
          <w:sz w:val="28"/>
        </w:rPr>
        <w:t>
      16-бағандағы «282,76» деген сандар «151,25» деген сандармен ауыстырылсын;</w:t>
      </w:r>
      <w:r>
        <w:br/>
      </w:r>
      <w:r>
        <w:rPr>
          <w:rFonts w:ascii="Times New Roman"/>
          <w:b w:val="false"/>
          <w:i w:val="false"/>
          <w:color w:val="000000"/>
          <w:sz w:val="28"/>
        </w:rPr>
        <w:t>
      18-бағандағы «8,00» деген сандар «2,70» деген сандармен ауыстырылсын;</w:t>
      </w:r>
      <w:r>
        <w:br/>
      </w:r>
      <w:r>
        <w:rPr>
          <w:rFonts w:ascii="Times New Roman"/>
          <w:b w:val="false"/>
          <w:i w:val="false"/>
          <w:color w:val="000000"/>
          <w:sz w:val="28"/>
        </w:rPr>
        <w:t>
      20-бағандағы «12,00» деген сандар «2,00» деген сандармен ауыстырылсын;</w:t>
      </w:r>
      <w:r>
        <w:br/>
      </w:r>
      <w:r>
        <w:rPr>
          <w:rFonts w:ascii="Times New Roman"/>
          <w:b w:val="false"/>
          <w:i w:val="false"/>
          <w:color w:val="000000"/>
          <w:sz w:val="28"/>
        </w:rPr>
        <w:t>
      21-бағандағы «6,00» деген сандар «2,00» деген сандармен ауыстырылсын;</w:t>
      </w:r>
      <w:r>
        <w:br/>
      </w:r>
      <w:r>
        <w:rPr>
          <w:rFonts w:ascii="Times New Roman"/>
          <w:b w:val="false"/>
          <w:i w:val="false"/>
          <w:color w:val="000000"/>
          <w:sz w:val="28"/>
        </w:rPr>
        <w:t>
      22-бағандағы «8,00»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қосымшаға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2010 жылға әр облысқа әрбір көшеттің түрі бойынша элиталық көшеттерін арзандатылған бағамен отандық тауар өндірушілерге нақты сатылған көлемі үшін квоталарында:</w:t>
      </w:r>
      <w:r>
        <w:br/>
      </w:r>
      <w:r>
        <w:rPr>
          <w:rFonts w:ascii="Times New Roman"/>
          <w:b w:val="false"/>
          <w:i w:val="false"/>
          <w:color w:val="000000"/>
          <w:sz w:val="28"/>
        </w:rPr>
        <w:t>
</w:t>
      </w:r>
      <w:r>
        <w:rPr>
          <w:rFonts w:ascii="Times New Roman"/>
          <w:b w:val="false"/>
          <w:i w:val="false"/>
          <w:color w:val="000000"/>
          <w:sz w:val="28"/>
        </w:rPr>
        <w:t>
      реттік нөмірі 12 жолда:</w:t>
      </w:r>
      <w:r>
        <w:br/>
      </w:r>
      <w:r>
        <w:rPr>
          <w:rFonts w:ascii="Times New Roman"/>
          <w:b w:val="false"/>
          <w:i w:val="false"/>
          <w:color w:val="000000"/>
          <w:sz w:val="28"/>
        </w:rPr>
        <w:t>
      3-бағандағы «175000,0» деген сандар «188836,0» деген сандармен ауыстырылсын;</w:t>
      </w:r>
      <w:r>
        <w:br/>
      </w:r>
      <w:r>
        <w:rPr>
          <w:rFonts w:ascii="Times New Roman"/>
          <w:b w:val="false"/>
          <w:i w:val="false"/>
          <w:color w:val="000000"/>
          <w:sz w:val="28"/>
        </w:rPr>
        <w:t>
      4-бағандағы «1100000,0» деген сандар «1121523,0»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 бойынша» деген жолда:</w:t>
      </w:r>
      <w:r>
        <w:br/>
      </w:r>
      <w:r>
        <w:rPr>
          <w:rFonts w:ascii="Times New Roman"/>
          <w:b w:val="false"/>
          <w:i w:val="false"/>
          <w:color w:val="000000"/>
          <w:sz w:val="28"/>
        </w:rPr>
        <w:t>
      3-бағандағы «1057608,0» деген сандар «1071444,0» деген сандармен ауыстырылсын;</w:t>
      </w:r>
      <w:r>
        <w:br/>
      </w:r>
      <w:r>
        <w:rPr>
          <w:rFonts w:ascii="Times New Roman"/>
          <w:b w:val="false"/>
          <w:i w:val="false"/>
          <w:color w:val="000000"/>
          <w:sz w:val="28"/>
        </w:rPr>
        <w:t>
      4-бағандағы «1130000,0» деген сандар «1151532,0»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 күннен бастап қолданысқа енгізіледі.</w:t>
      </w:r>
    </w:p>
    <w:bookmarkEnd w:id="0"/>
    <w:p>
      <w:pPr>
        <w:spacing w:after="0"/>
        <w:ind w:left="0"/>
        <w:jc w:val="both"/>
      </w:pPr>
      <w:r>
        <w:rPr>
          <w:rFonts w:ascii="Times New Roman"/>
          <w:b w:val="false"/>
          <w:i/>
          <w:color w:val="000000"/>
          <w:sz w:val="28"/>
        </w:rPr>
        <w:t>      Министрдің м.а.                            Е. Аман</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2010 жылғы 18 қарашадағы</w:t>
      </w:r>
      <w:r>
        <w:br/>
      </w:r>
      <w:r>
        <w:rPr>
          <w:rFonts w:ascii="Times New Roman"/>
          <w:b w:val="false"/>
          <w:i w:val="false"/>
          <w:color w:val="000000"/>
          <w:sz w:val="28"/>
        </w:rPr>
        <w:t xml:space="preserve">
№ 716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Ауыл шаруашылығы министрдің</w:t>
      </w:r>
      <w:r>
        <w:br/>
      </w:r>
      <w:r>
        <w:rPr>
          <w:rFonts w:ascii="Times New Roman"/>
          <w:b w:val="false"/>
          <w:i w:val="false"/>
          <w:color w:val="000000"/>
          <w:sz w:val="28"/>
        </w:rPr>
        <w:t xml:space="preserve">
2010 жылғы 28 шідедегі  </w:t>
      </w:r>
      <w:r>
        <w:br/>
      </w:r>
      <w:r>
        <w:rPr>
          <w:rFonts w:ascii="Times New Roman"/>
          <w:b w:val="false"/>
          <w:i w:val="false"/>
          <w:color w:val="000000"/>
          <w:sz w:val="28"/>
        </w:rPr>
        <w:t>
№ 467 бұйрығына 2-қосымша</w:t>
      </w:r>
    </w:p>
    <w:p>
      <w:pPr>
        <w:spacing w:after="0"/>
        <w:ind w:left="0"/>
        <w:jc w:val="left"/>
      </w:pPr>
      <w:r>
        <w:rPr>
          <w:rFonts w:ascii="Times New Roman"/>
          <w:b/>
          <w:i w:val="false"/>
          <w:color w:val="000000"/>
        </w:rPr>
        <w:t xml:space="preserve"> 2010 жылға арналған тұқымның әр түрі бойынша элиталық тұқымның нарық бағасы бойынша нақты сатып алынған көлемі үшін квоталар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560"/>
        <w:gridCol w:w="1109"/>
        <w:gridCol w:w="1109"/>
        <w:gridCol w:w="975"/>
        <w:gridCol w:w="842"/>
        <w:gridCol w:w="975"/>
        <w:gridCol w:w="975"/>
        <w:gridCol w:w="842"/>
        <w:gridCol w:w="459"/>
        <w:gridCol w:w="842"/>
        <w:gridCol w:w="708"/>
        <w:gridCol w:w="489"/>
        <w:gridCol w:w="606"/>
        <w:gridCol w:w="975"/>
        <w:gridCol w:w="842"/>
        <w:gridCol w:w="842"/>
      </w:tblGrid>
      <w:tr>
        <w:trPr>
          <w:trHeight w:val="25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дәнді-бұршақтар дақылдары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І-ұрпақтағы будандармен қоса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пісетін және орташа пісетін</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бидай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бидай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жемдік арпа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қайнатуға арналған арпа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ноқат</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28152,36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219,15</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18294,10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75982,20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69393,38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233,19</w:t>
            </w:r>
          </w:p>
        </w:tc>
      </w:tr>
    </w:tbl>
    <w:p>
      <w:pPr>
        <w:spacing w:after="0"/>
        <w:ind w:left="0"/>
        <w:jc w:val="both"/>
      </w:pPr>
      <w:r>
        <w:rPr>
          <w:rFonts w:ascii="Times New Roman"/>
          <w:b w:val="false"/>
          <w:i w:val="false"/>
          <w:color w:val="000000"/>
          <w:sz w:val="28"/>
        </w:rPr>
        <w:t>(жалғасы)</w:t>
      </w:r>
    </w:p>
    <w:p>
      <w:pPr>
        <w:spacing w:after="0"/>
        <w:ind w:left="0"/>
        <w:jc w:val="both"/>
      </w:pPr>
      <w:r>
        <w:rPr>
          <w:rFonts w:ascii="Times New Roman"/>
          <w:b w:val="false"/>
          <w:i w:val="false"/>
          <w:color w:val="000000"/>
          <w:sz w:val="28"/>
        </w:rPr>
        <w:t>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662"/>
        <w:gridCol w:w="1085"/>
        <w:gridCol w:w="459"/>
        <w:gridCol w:w="937"/>
        <w:gridCol w:w="1172"/>
        <w:gridCol w:w="937"/>
        <w:gridCol w:w="928"/>
        <w:gridCol w:w="950"/>
        <w:gridCol w:w="1150"/>
        <w:gridCol w:w="950"/>
        <w:gridCol w:w="794"/>
        <w:gridCol w:w="1107"/>
        <w:gridCol w:w="1063"/>
      </w:tblGrid>
      <w:tr>
        <w:trPr>
          <w:trHeight w:val="255"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майлы дақылдар</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бұршақты шөптер</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дәнді шөптер</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шөптер</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І-репродукциямен қоса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І-ұрпақтағы будандар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әдіспен тазаланған кезде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әдіспен тазаланған кезде </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1839,87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