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76b5" w14:textId="4807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 оқу-әдістемелік кешендер мен құралдарды әзірлеу, сараптама жасау және басып шығару жөніндегі жұмысты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17 қарашадағы N 527 Бұйрығы. Қазақстан Республикасының Әділет министрлігінде 2010 жылы 24 қарашада N 6653 тіркелді. Күші жойылды - Қазақстан Республикасы Білім және ғылым министрінің 2012 жылғы 24 шілдедегі № 344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2012.07.24 </w:t>
      </w:r>
      <w:r>
        <w:rPr>
          <w:rFonts w:ascii="Times New Roman"/>
          <w:b w:val="false"/>
          <w:i w:val="false"/>
          <w:color w:val="ff0000"/>
          <w:sz w:val="28"/>
        </w:rPr>
        <w:t>№ 344</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Оқулықтардың, оқу-әдістемелік кешендер мен құралдардың сапасын арттыру мақсатында және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Оқулықтарды, оқу-әдістемелік кешендер мен құралдарды әзірлеу, сараптама жасау және басып шығару жөніндегі жұмысты ұйымдастыру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(Ү.Б. Жексенбаева) осы бұйрықты белгіленген тәртіппен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3. «Оқулықтарды, оқу-әдістемелік кешендер мен құралдарды әзірлеу, сараптама жасау және басып шығару жөніндегі жұмысты ұйымдастыру ережесін бекіту туралы» Қазақстан Республикасы Білім және ғылым министрінің 2010 жылғы 12 шілдедегі № 371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2010 жылғы 9 тамызда № 6378 тіркелген, «Егемен Қазақстан» газетінің 2010 жылғы 28 тамыздағы № 351-352 (26195)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Б. Жұмағұлов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2010 жылғы 17 қарашадағы   </w:t>
      </w:r>
      <w:r>
        <w:br/>
      </w:r>
      <w:r>
        <w:rPr>
          <w:rFonts w:ascii="Times New Roman"/>
          <w:b w:val="false"/>
          <w:i w:val="false"/>
          <w:color w:val="000000"/>
          <w:sz w:val="28"/>
        </w:rPr>
        <w:t xml:space="preserve">
№ 527 бұйрығымен бекітілген </w:t>
      </w:r>
    </w:p>
    <w:bookmarkEnd w:id="2"/>
    <w:bookmarkStart w:name="z8" w:id="3"/>
    <w:p>
      <w:pPr>
        <w:spacing w:after="0"/>
        <w:ind w:left="0"/>
        <w:jc w:val="left"/>
      </w:pPr>
      <w:r>
        <w:rPr>
          <w:rFonts w:ascii="Times New Roman"/>
          <w:b/>
          <w:i w:val="false"/>
          <w:color w:val="000000"/>
        </w:rPr>
        <w:t xml:space="preserve"> 
Оқулықтарды, оқу-әдістемелік кешендер мен құралдарды әзірлеу, сараптама жасау және басып шығару жөніндегі жұмысты ұйымдастыру ережесі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Оқулықтарды, оқу-әдістемелік кешендер мен құралдарды әзірлеу, сараптама жасау және басып шығару жөніндегі жұмысты ұйымдастыру ережесі (бұдан әрі - Ереже) «Білім туралы» Қазақстан Республикасының 2007 жылғы 27 шілдедегі Заңының 5-бабының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әзірленген және барлық деңгейдегі білім беру ұйымдары үшін оқулықтарды, оқу-әдістемелік кешендер мен құралдарды әзірлеу, сараптама жасау және басып шығару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баспа - баспа өнімдерін әзірлеуді және басып шығаруды іске асыратын кәсіпорын;</w:t>
      </w:r>
      <w:r>
        <w:br/>
      </w:r>
      <w:r>
        <w:rPr>
          <w:rFonts w:ascii="Times New Roman"/>
          <w:b w:val="false"/>
          <w:i w:val="false"/>
          <w:color w:val="000000"/>
          <w:sz w:val="28"/>
        </w:rPr>
        <w:t>
</w:t>
      </w:r>
      <w:r>
        <w:rPr>
          <w:rFonts w:ascii="Times New Roman"/>
          <w:b w:val="false"/>
          <w:i w:val="false"/>
          <w:color w:val="000000"/>
          <w:sz w:val="28"/>
        </w:rPr>
        <w:t>
      2) оқулықтардың, оқу-әдістемелік кешендер мен құралдардың макеті - баспа тәсілімен шығарылған оқу әдебиетінің үлгісі;</w:t>
      </w:r>
      <w:r>
        <w:br/>
      </w:r>
      <w:r>
        <w:rPr>
          <w:rFonts w:ascii="Times New Roman"/>
          <w:b w:val="false"/>
          <w:i w:val="false"/>
          <w:color w:val="000000"/>
          <w:sz w:val="28"/>
        </w:rPr>
        <w:t>
</w:t>
      </w:r>
      <w:r>
        <w:rPr>
          <w:rFonts w:ascii="Times New Roman"/>
          <w:b w:val="false"/>
          <w:i w:val="false"/>
          <w:color w:val="000000"/>
          <w:sz w:val="28"/>
        </w:rPr>
        <w:t>
      3) әдіскер - қандай да бір оқу пәнін оқыту әдістемесі саласындағы маман;</w:t>
      </w:r>
      <w:r>
        <w:br/>
      </w:r>
      <w:r>
        <w:rPr>
          <w:rFonts w:ascii="Times New Roman"/>
          <w:b w:val="false"/>
          <w:i w:val="false"/>
          <w:color w:val="000000"/>
          <w:sz w:val="28"/>
        </w:rPr>
        <w:t>
</w:t>
      </w:r>
      <w:r>
        <w:rPr>
          <w:rFonts w:ascii="Times New Roman"/>
          <w:b w:val="false"/>
          <w:i w:val="false"/>
          <w:color w:val="000000"/>
          <w:sz w:val="28"/>
        </w:rPr>
        <w:t>
      4) оқулықтар, оқу-әдістемелік кешендер мен құралдар әзірлеуші - оқулықтардың, оқу әдістемелік кешендер мен құралдардың мазмұнын жоспарлаумен, жазумен және ресімдеумен айналысатын жеке немесе заңды тұлға;</w:t>
      </w:r>
      <w:r>
        <w:br/>
      </w:r>
      <w:r>
        <w:rPr>
          <w:rFonts w:ascii="Times New Roman"/>
          <w:b w:val="false"/>
          <w:i w:val="false"/>
          <w:color w:val="000000"/>
          <w:sz w:val="28"/>
        </w:rPr>
        <w:t>
</w:t>
      </w:r>
      <w:r>
        <w:rPr>
          <w:rFonts w:ascii="Times New Roman"/>
          <w:b w:val="false"/>
          <w:i w:val="false"/>
          <w:color w:val="000000"/>
          <w:sz w:val="28"/>
        </w:rPr>
        <w:t>
      5)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r>
        <w:br/>
      </w:r>
      <w:r>
        <w:rPr>
          <w:rFonts w:ascii="Times New Roman"/>
          <w:b w:val="false"/>
          <w:i w:val="false"/>
          <w:color w:val="000000"/>
          <w:sz w:val="28"/>
        </w:rPr>
        <w:t>
</w:t>
      </w:r>
      <w:r>
        <w:rPr>
          <w:rFonts w:ascii="Times New Roman"/>
          <w:b w:val="false"/>
          <w:i w:val="false"/>
          <w:color w:val="000000"/>
          <w:sz w:val="28"/>
        </w:rPr>
        <w:t>
      6) оқулық - білім алушылардың мемлекеттік жалпыға міндетті білім беру стандарттарына (бұдан әрі - МЖББС) және оқу бағдарламасына сәйкес игеру үшін міндетті оқу материалы жүйелі түрде мазмұндалған нақты пән бойынша оқытуға арналған негізгі кітап;</w:t>
      </w:r>
      <w:r>
        <w:br/>
      </w:r>
      <w:r>
        <w:rPr>
          <w:rFonts w:ascii="Times New Roman"/>
          <w:b w:val="false"/>
          <w:i w:val="false"/>
          <w:color w:val="000000"/>
          <w:sz w:val="28"/>
        </w:rPr>
        <w:t>
</w:t>
      </w:r>
      <w:r>
        <w:rPr>
          <w:rFonts w:ascii="Times New Roman"/>
          <w:b w:val="false"/>
          <w:i w:val="false"/>
          <w:color w:val="000000"/>
          <w:sz w:val="28"/>
        </w:rPr>
        <w:t>
      7) 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құралдарының кешені (хрестоматия, оқуға арналған кітап, оқу-әдістемелік құралдар, жұмыс дәптері, әдістемелік әзірленімдер, тапсырмалар мен жаттығулар жинақтары, диктанттар мен мазмұндамалар жинақтары, сөздіктер, дидактикалық материалдар, тест материалдары, аудиовизуалды және мультимедиалық құралдар, электронды оқулық, интерактивті тақтаға арналған электронды құрал, сыныптан тыс оқуға арналған қосымша әдебиеттер және басқалар);</w:t>
      </w:r>
      <w:r>
        <w:br/>
      </w:r>
      <w:r>
        <w:rPr>
          <w:rFonts w:ascii="Times New Roman"/>
          <w:b w:val="false"/>
          <w:i w:val="false"/>
          <w:color w:val="000000"/>
          <w:sz w:val="28"/>
        </w:rPr>
        <w:t>
</w:t>
      </w:r>
      <w:r>
        <w:rPr>
          <w:rFonts w:ascii="Times New Roman"/>
          <w:b w:val="false"/>
          <w:i w:val="false"/>
          <w:color w:val="000000"/>
          <w:sz w:val="28"/>
        </w:rPr>
        <w:t>
      8) оқу әдебиеті - оқытудың, тәрбиелеу мен дамытудың мақсаттары мен міндеттеріне жауап беретін оқулықтар мен оқу-әдістемелік кешендердің, құралдардың жиынтығы;</w:t>
      </w:r>
      <w:r>
        <w:br/>
      </w:r>
      <w:r>
        <w:rPr>
          <w:rFonts w:ascii="Times New Roman"/>
          <w:b w:val="false"/>
          <w:i w:val="false"/>
          <w:color w:val="000000"/>
          <w:sz w:val="28"/>
        </w:rPr>
        <w:t>
</w:t>
      </w:r>
      <w:r>
        <w:rPr>
          <w:rFonts w:ascii="Times New Roman"/>
          <w:b w:val="false"/>
          <w:i w:val="false"/>
          <w:color w:val="000000"/>
          <w:sz w:val="28"/>
        </w:rPr>
        <w:t>
      9) оқу-әдістемелік құрал - оқу бағдарламаларында (әдістемелік басшылық, дәптерлер, сөздіктер, карталар және басқалар) көзделген оқу материалын кеңейтуге, тереңдетуге және үздік меңгеруге арналған және оқу пәнін, оның жеке бөлімдерін немесе/және жекелеген бөлімдерін оқыту мен зерделеу әдістемесі бойынша материалдары бар оқу басылымы;</w:t>
      </w:r>
      <w:r>
        <w:br/>
      </w:r>
      <w:r>
        <w:rPr>
          <w:rFonts w:ascii="Times New Roman"/>
          <w:b w:val="false"/>
          <w:i w:val="false"/>
          <w:color w:val="000000"/>
          <w:sz w:val="28"/>
        </w:rPr>
        <w:t>
</w:t>
      </w:r>
      <w:r>
        <w:rPr>
          <w:rFonts w:ascii="Times New Roman"/>
          <w:b w:val="false"/>
          <w:i w:val="false"/>
          <w:color w:val="000000"/>
          <w:sz w:val="28"/>
        </w:rPr>
        <w:t>
      10) оқулықтарды, оқу-әдістемелік кешендер мен құралдарды сараптау - оқулық, оқу-әдістемелік кешен мен құрал мазмұнының МЖББС-ға, оқу бағдарламаларына сәйкестігін, оқытудың тиісті деңгейінде толық көлемде пәнді оқыту сабақтастығының сақталуына (оқулықтың пәндік желісінің аяқталуы), оқулық, оқу-әдістемелік кешен мен құрал мазмұнының ғылыми негізділігін, білім алушылардың жас және психологиялық ерекшеліктері ескерілген материалды мазмұндау әдістемесін, оқулық, оқу-әдістемелік кешен мен құрал құрылымына және аппаратына қойылатын дидактикалық талаптарды бағалау.</w:t>
      </w:r>
    </w:p>
    <w:bookmarkEnd w:id="5"/>
    <w:bookmarkStart w:name="z22" w:id="6"/>
    <w:p>
      <w:pPr>
        <w:spacing w:after="0"/>
        <w:ind w:left="0"/>
        <w:jc w:val="left"/>
      </w:pPr>
      <w:r>
        <w:rPr>
          <w:rFonts w:ascii="Times New Roman"/>
          <w:b/>
          <w:i w:val="false"/>
          <w:color w:val="000000"/>
        </w:rPr>
        <w:t xml:space="preserve"> 
2. Оқулықтарды, оқу әдебиеттерін, оқу-әдістемелік кешендерді және құралдарды әзірлеу жұмысын ұйымдастыру тәртібі</w:t>
      </w:r>
    </w:p>
    <w:bookmarkEnd w:id="6"/>
    <w:bookmarkStart w:name="z23" w:id="7"/>
    <w:p>
      <w:pPr>
        <w:spacing w:after="0"/>
        <w:ind w:left="0"/>
        <w:jc w:val="both"/>
      </w:pPr>
      <w:r>
        <w:rPr>
          <w:rFonts w:ascii="Times New Roman"/>
          <w:b w:val="false"/>
          <w:i w:val="false"/>
          <w:color w:val="000000"/>
          <w:sz w:val="28"/>
        </w:rPr>
        <w:t>
      3. Оқулықтар, оқу-әдістемелік кешендер мен құралдар әзірлеуді оқулықтардың, оқу-әдістемелік кешендер мен құралдардың мазмұнын жоспарлаумен, жазумен және ресімдеумен айналысатын жеке немесе заңды тұлға жүзеге асырады.</w:t>
      </w:r>
      <w:r>
        <w:br/>
      </w:r>
      <w:r>
        <w:rPr>
          <w:rFonts w:ascii="Times New Roman"/>
          <w:b w:val="false"/>
          <w:i w:val="false"/>
          <w:color w:val="000000"/>
          <w:sz w:val="28"/>
        </w:rPr>
        <w:t>
</w:t>
      </w:r>
      <w:r>
        <w:rPr>
          <w:rFonts w:ascii="Times New Roman"/>
          <w:b w:val="false"/>
          <w:i w:val="false"/>
          <w:color w:val="000000"/>
          <w:sz w:val="28"/>
        </w:rPr>
        <w:t>
      Әзірлеуші құрамына сала бойынша ғалымдар, әдіскерлер және практик-педагогтер кіретін авторлық ұжым құрады.</w:t>
      </w:r>
      <w:r>
        <w:br/>
      </w:r>
      <w:r>
        <w:rPr>
          <w:rFonts w:ascii="Times New Roman"/>
          <w:b w:val="false"/>
          <w:i w:val="false"/>
          <w:color w:val="000000"/>
          <w:sz w:val="28"/>
        </w:rPr>
        <w:t>
</w:t>
      </w:r>
      <w:r>
        <w:rPr>
          <w:rFonts w:ascii="Times New Roman"/>
          <w:b w:val="false"/>
          <w:i w:val="false"/>
          <w:color w:val="000000"/>
          <w:sz w:val="28"/>
        </w:rPr>
        <w:t>
      4. Білім беру ұйымдары үшін оқулықтар, оқу-әдістемелік кешендер мен құралдар МЖББС-ға, оқу бағдарламаларына сәйкес білім алушылардың жас және психологиялық ерекшеліктері есепке алына отырып әзірленеді.</w:t>
      </w:r>
      <w:r>
        <w:br/>
      </w:r>
      <w:r>
        <w:rPr>
          <w:rFonts w:ascii="Times New Roman"/>
          <w:b w:val="false"/>
          <w:i w:val="false"/>
          <w:color w:val="000000"/>
          <w:sz w:val="28"/>
        </w:rPr>
        <w:t>
</w:t>
      </w:r>
      <w:r>
        <w:rPr>
          <w:rFonts w:ascii="Times New Roman"/>
          <w:b w:val="false"/>
          <w:i w:val="false"/>
          <w:color w:val="000000"/>
          <w:sz w:val="28"/>
        </w:rPr>
        <w:t>
      5. Оқулықтар, оқу-әдістемелік кешендер мен құралдар комплектіде (хрестоматия, оқуға арналған кітап, оқу-әдістемелік құралдар, жұмыс дәптері, әдістемелік әзірленімдер, тапсырмалар мен жаттығулар жинақтары, диктанттар мен мазмұндамалар жинақтары, сөздіктер, дидактикалық материалдар, тест материалдары, аудиовизуалды және мультимедиалық құралдар, электронды оқулық, интерактивті тақтаға арналған электронды құрал, сыныптан тыс оқуға арналған қосымша әдебиеттер және басқалар) әзірленеді.</w:t>
      </w:r>
      <w:r>
        <w:br/>
      </w:r>
      <w:r>
        <w:rPr>
          <w:rFonts w:ascii="Times New Roman"/>
          <w:b w:val="false"/>
          <w:i w:val="false"/>
          <w:color w:val="000000"/>
          <w:sz w:val="28"/>
        </w:rPr>
        <w:t>
</w:t>
      </w:r>
      <w:r>
        <w:rPr>
          <w:rFonts w:ascii="Times New Roman"/>
          <w:b w:val="false"/>
          <w:i w:val="false"/>
          <w:color w:val="000000"/>
          <w:sz w:val="28"/>
        </w:rPr>
        <w:t>
      6. Оқулықтар, оқу-әдістемелік кешендер мен құралдарды әзірлеу дәлелденген, негізделген қазіргі заманғы ғылыми ұстанымдардың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7. Оқулықтар, оқу-әдістемелік кешендер мен құралдар әзірлеу барысында: әзірлеуші білім алушылардың жас және психологиялық ерекшеліктерін есепке алады, материалды мазмұндаудың тиімді әдістерін  және оқытудың технологияларын қолданады.</w:t>
      </w:r>
      <w:r>
        <w:br/>
      </w:r>
      <w:r>
        <w:rPr>
          <w:rFonts w:ascii="Times New Roman"/>
          <w:b w:val="false"/>
          <w:i w:val="false"/>
          <w:color w:val="000000"/>
          <w:sz w:val="28"/>
        </w:rPr>
        <w:t>
</w:t>
      </w:r>
      <w:r>
        <w:rPr>
          <w:rFonts w:ascii="Times New Roman"/>
          <w:b w:val="false"/>
          <w:i w:val="false"/>
          <w:color w:val="000000"/>
          <w:sz w:val="28"/>
        </w:rPr>
        <w:t>
      8. Әзірлеуші оқытудың тиісті деңгейінде толық көлемде пәнді оқыту сабақтастығын (оқулықтың пәндік желісінің аяқталуы) және пәнаралық байланысты қамтамасыз етеді.</w:t>
      </w:r>
      <w:r>
        <w:br/>
      </w:r>
      <w:r>
        <w:rPr>
          <w:rFonts w:ascii="Times New Roman"/>
          <w:b w:val="false"/>
          <w:i w:val="false"/>
          <w:color w:val="000000"/>
          <w:sz w:val="28"/>
        </w:rPr>
        <w:t>
</w:t>
      </w:r>
      <w:r>
        <w:rPr>
          <w:rFonts w:ascii="Times New Roman"/>
          <w:b w:val="false"/>
          <w:i w:val="false"/>
          <w:color w:val="000000"/>
          <w:sz w:val="28"/>
        </w:rPr>
        <w:t>
      9. Әзірлеуші оқулықтарды, оқу-әдістемелік кешендер мен құралдарды әр 4 жыл сайын МЖББС-дағы, оқу бағдарламаларындағы, қазіргі заманғы әлемдегі ғылыми ұстанымдардағы өзгерістерді есепке ала отырып пысықтайды.</w:t>
      </w:r>
      <w:r>
        <w:br/>
      </w:r>
      <w:r>
        <w:rPr>
          <w:rFonts w:ascii="Times New Roman"/>
          <w:b w:val="false"/>
          <w:i w:val="false"/>
          <w:color w:val="000000"/>
          <w:sz w:val="28"/>
        </w:rPr>
        <w:t>
</w:t>
      </w:r>
      <w:r>
        <w:rPr>
          <w:rFonts w:ascii="Times New Roman"/>
          <w:b w:val="false"/>
          <w:i w:val="false"/>
          <w:color w:val="000000"/>
          <w:sz w:val="28"/>
        </w:rPr>
        <w:t>
      10. Әзірлеуші оқулықтарда, оқу-әдістемелік кешендер мен құралдарда қолданылған материалдардың сапасын және шынайылығын қамтамасыз етеді.</w:t>
      </w:r>
      <w:r>
        <w:br/>
      </w:r>
      <w:r>
        <w:rPr>
          <w:rFonts w:ascii="Times New Roman"/>
          <w:b w:val="false"/>
          <w:i w:val="false"/>
          <w:color w:val="000000"/>
          <w:sz w:val="28"/>
        </w:rPr>
        <w:t>
</w:t>
      </w:r>
      <w:r>
        <w:rPr>
          <w:rFonts w:ascii="Times New Roman"/>
          <w:b w:val="false"/>
          <w:i w:val="false"/>
          <w:color w:val="000000"/>
          <w:sz w:val="28"/>
        </w:rPr>
        <w:t>
      11. Оқулықтарды, оқу-әдістемелік кешендер мен құралдарды әзірлеуге және өңдеуге байланысты барлық шығыстарды әзірлеуші көтереді.</w:t>
      </w:r>
      <w:r>
        <w:br/>
      </w:r>
      <w:r>
        <w:rPr>
          <w:rFonts w:ascii="Times New Roman"/>
          <w:b w:val="false"/>
          <w:i w:val="false"/>
          <w:color w:val="000000"/>
          <w:sz w:val="28"/>
        </w:rPr>
        <w:t>
</w:t>
      </w:r>
      <w:r>
        <w:rPr>
          <w:rFonts w:ascii="Times New Roman"/>
          <w:b w:val="false"/>
          <w:i w:val="false"/>
          <w:color w:val="000000"/>
          <w:sz w:val="28"/>
        </w:rPr>
        <w:t>
      12. Мемлекеттік тапсырыс бойынша оқулықтар, оқу-әдістемелік кешендер мен құралдар әзірлеу республикалық бюджет қаражаты есебінен жүргізіледі.</w:t>
      </w:r>
    </w:p>
    <w:bookmarkEnd w:id="7"/>
    <w:bookmarkStart w:name="z34" w:id="8"/>
    <w:p>
      <w:pPr>
        <w:spacing w:after="0"/>
        <w:ind w:left="0"/>
        <w:jc w:val="left"/>
      </w:pPr>
      <w:r>
        <w:rPr>
          <w:rFonts w:ascii="Times New Roman"/>
          <w:b/>
          <w:i w:val="false"/>
          <w:color w:val="000000"/>
        </w:rPr>
        <w:t xml:space="preserve"> 
3. Оқулықтарды, оқу-әдістемелік кешендер мен құралдарды сараптау бойынша жұмысты ұйымдастыру тәртібі</w:t>
      </w:r>
    </w:p>
    <w:bookmarkEnd w:id="8"/>
    <w:bookmarkStart w:name="z35" w:id="9"/>
    <w:p>
      <w:pPr>
        <w:spacing w:after="0"/>
        <w:ind w:left="0"/>
        <w:jc w:val="both"/>
      </w:pPr>
      <w:r>
        <w:rPr>
          <w:rFonts w:ascii="Times New Roman"/>
          <w:b w:val="false"/>
          <w:i w:val="false"/>
          <w:color w:val="000000"/>
          <w:sz w:val="28"/>
        </w:rPr>
        <w:t>
      13. Уәкілетті орган оқулықтарды, оқу әдебиетін, оқу-әдістемелік кешендер мен құралдарды сараптауды ұйымдастырады.</w:t>
      </w:r>
      <w:r>
        <w:br/>
      </w:r>
      <w:r>
        <w:rPr>
          <w:rFonts w:ascii="Times New Roman"/>
          <w:b w:val="false"/>
          <w:i w:val="false"/>
          <w:color w:val="000000"/>
          <w:sz w:val="28"/>
        </w:rPr>
        <w:t>
</w:t>
      </w:r>
      <w:r>
        <w:rPr>
          <w:rFonts w:ascii="Times New Roman"/>
          <w:b w:val="false"/>
          <w:i w:val="false"/>
          <w:color w:val="000000"/>
          <w:sz w:val="28"/>
        </w:rPr>
        <w:t>
      14. Оқу пәні бойынша типтік оқу бағдарламасының құрылымына және мазмұнына сәйкес МЖББС-ның, оның тармағының, бөлімінің компоненті ретінде оку пәні мазмұнының жүйелі баяндалғанын қамтитын оқулық, оқу-әдістемелік кешен мен құрал сараптама объектісі болып табылады.</w:t>
      </w:r>
      <w:r>
        <w:br/>
      </w:r>
      <w:r>
        <w:rPr>
          <w:rFonts w:ascii="Times New Roman"/>
          <w:b w:val="false"/>
          <w:i w:val="false"/>
          <w:color w:val="000000"/>
          <w:sz w:val="28"/>
        </w:rPr>
        <w:t>
</w:t>
      </w:r>
      <w:r>
        <w:rPr>
          <w:rFonts w:ascii="Times New Roman"/>
          <w:b w:val="false"/>
          <w:i w:val="false"/>
          <w:color w:val="000000"/>
          <w:sz w:val="28"/>
        </w:rPr>
        <w:t>
      15. Сараптама оқулықтар оқу-әдістемелік кешендер мен құралдар мазмұнының мемлекеттік жалпыға міндетті білім беру стандарттарына, оку бағдарламаларына сәйкестігіне, оқытудың тиісті деңгейінде толық көлемде пәнді оқыту сабақтастығының сақталуына (оқулықтың пәндік желісінің аяқталуы), оқулық, оқу-әдістемелік кешен мен құрал мазмұнының ғылыми негізділігін анықтауға, білім алушылардың жас және психологиялық ерекшеліктері ескерілген материалды мазмұндау әдістемесіне, оқулық, оқу-әдістемелік кешен мен құрал құрылымына және аппаратына қойылатын дидактикалық талаптарға сәйкестігіне жүргізіледі.</w:t>
      </w:r>
      <w:r>
        <w:br/>
      </w:r>
      <w:r>
        <w:rPr>
          <w:rFonts w:ascii="Times New Roman"/>
          <w:b w:val="false"/>
          <w:i w:val="false"/>
          <w:color w:val="000000"/>
          <w:sz w:val="28"/>
        </w:rPr>
        <w:t>
</w:t>
      </w:r>
      <w:r>
        <w:rPr>
          <w:rFonts w:ascii="Times New Roman"/>
          <w:b w:val="false"/>
          <w:i w:val="false"/>
          <w:color w:val="000000"/>
          <w:sz w:val="28"/>
        </w:rPr>
        <w:t>
      16. Сараптаманы «Оқулық» республикалық ғылыми-практикалық орталығы (бұдан әрі - «Оқулық» орталығы) жүргізеді.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Білім және ғылым министрінің 2011.09.20 </w:t>
      </w:r>
      <w:r>
        <w:rPr>
          <w:rFonts w:ascii="Times New Roman"/>
          <w:b w:val="false"/>
          <w:i w:val="false"/>
          <w:color w:val="000000"/>
          <w:sz w:val="28"/>
        </w:rPr>
        <w:t>№ 398</w:t>
      </w:r>
      <w:r>
        <w:rPr>
          <w:rFonts w:ascii="Times New Roman"/>
          <w:b w:val="false"/>
          <w:i w:val="false"/>
          <w:color w:val="ff0000"/>
          <w:sz w:val="28"/>
        </w:rPr>
        <w:t xml:space="preserve"> (алғаш рет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Сараптама білім беру ұйымдарының және басқа да ұйымдардың аталған оқу әдебиетінің бейініне сәйкес келетін жетекші ғалымдарын, әдіскерлерін және практиктерін тарта отырып жүргізіледі.</w:t>
      </w:r>
      <w:r>
        <w:br/>
      </w:r>
      <w:r>
        <w:rPr>
          <w:rFonts w:ascii="Times New Roman"/>
          <w:b w:val="false"/>
          <w:i w:val="false"/>
          <w:color w:val="000000"/>
          <w:sz w:val="28"/>
        </w:rPr>
        <w:t>
</w:t>
      </w:r>
      <w:r>
        <w:rPr>
          <w:rFonts w:ascii="Times New Roman"/>
          <w:b w:val="false"/>
          <w:i w:val="false"/>
          <w:color w:val="000000"/>
          <w:sz w:val="28"/>
        </w:rPr>
        <w:t>
      18. Сараптама жүргізу үшін қаңтардан бастап шілденің аяғына дейін әзірлеуші Қазақстан Республикасы Білім және ғылым министрлігіне төмендегілер көрсетілген өтініш жолдайды:</w:t>
      </w:r>
      <w:r>
        <w:br/>
      </w:r>
      <w:r>
        <w:rPr>
          <w:rFonts w:ascii="Times New Roman"/>
          <w:b w:val="false"/>
          <w:i w:val="false"/>
          <w:color w:val="000000"/>
          <w:sz w:val="28"/>
        </w:rPr>
        <w:t>
      МЖББС-дағы оқу пәнінің атауына сәйкес оқулық, оқу-әдістемелік кешен мен құрал атауы, сынып, оқу әдебиетінің мұқабасына сәйкес автор(лар)дың инициалдары мен фамилиясы;</w:t>
      </w:r>
      <w:r>
        <w:br/>
      </w:r>
      <w:r>
        <w:rPr>
          <w:rFonts w:ascii="Times New Roman"/>
          <w:b w:val="false"/>
          <w:i w:val="false"/>
          <w:color w:val="000000"/>
          <w:sz w:val="28"/>
        </w:rPr>
        <w:t>
      сараптамаға ұсынылған даналардың саны;</w:t>
      </w:r>
      <w:r>
        <w:br/>
      </w:r>
      <w:r>
        <w:rPr>
          <w:rFonts w:ascii="Times New Roman"/>
          <w:b w:val="false"/>
          <w:i w:val="false"/>
          <w:color w:val="000000"/>
          <w:sz w:val="28"/>
        </w:rPr>
        <w:t>
      баспа атауы.</w:t>
      </w:r>
      <w:r>
        <w:br/>
      </w:r>
      <w:r>
        <w:rPr>
          <w:rFonts w:ascii="Times New Roman"/>
          <w:b w:val="false"/>
          <w:i w:val="false"/>
          <w:color w:val="000000"/>
          <w:sz w:val="28"/>
        </w:rPr>
        <w:t>
      Өтінішке:</w:t>
      </w:r>
      <w:r>
        <w:br/>
      </w:r>
      <w:r>
        <w:rPr>
          <w:rFonts w:ascii="Times New Roman"/>
          <w:b w:val="false"/>
          <w:i w:val="false"/>
          <w:color w:val="000000"/>
          <w:sz w:val="28"/>
        </w:rPr>
        <w:t>
      оқулық, оку-әдістемелік кешен мен құрал немесе олардың макеттерінің 3 данасы;</w:t>
      </w:r>
      <w:r>
        <w:br/>
      </w:r>
      <w:r>
        <w:rPr>
          <w:rFonts w:ascii="Times New Roman"/>
          <w:b w:val="false"/>
          <w:i w:val="false"/>
          <w:color w:val="000000"/>
          <w:sz w:val="28"/>
        </w:rPr>
        <w:t>
      педагог-практиктің, әдіскердің, әдіскер-ғалымның немесе тиісті (аралас) сала бойынша ғылыми ұйымның, жоғары білім мамандығы бойынша оқу-әдістемелік секцияның 3 рецензиясы.</w:t>
      </w:r>
      <w:r>
        <w:br/>
      </w:r>
      <w:r>
        <w:rPr>
          <w:rFonts w:ascii="Times New Roman"/>
          <w:b w:val="false"/>
          <w:i w:val="false"/>
          <w:color w:val="000000"/>
          <w:sz w:val="28"/>
        </w:rPr>
        <w:t>
</w:t>
      </w:r>
      <w:r>
        <w:rPr>
          <w:rFonts w:ascii="Times New Roman"/>
          <w:b w:val="false"/>
          <w:i w:val="false"/>
          <w:color w:val="000000"/>
          <w:sz w:val="28"/>
        </w:rPr>
        <w:t>
      19. Уәкілетті орган ұсынылған материалдардың жиынтығын осы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анықтайды және «Оқулық» РҒПО-ға сараптамаға жолдайды. Материалдардың толық жиынтығы ұсынылмаған жағдайда күнтізбелік 15 күннің ішінде уәкілетті орган әзірлеушіге материалдардың талаптарға сәйкессіздігі туралы хабарлайды.</w:t>
      </w:r>
      <w:r>
        <w:br/>
      </w:r>
      <w:r>
        <w:rPr>
          <w:rFonts w:ascii="Times New Roman"/>
          <w:b w:val="false"/>
          <w:i w:val="false"/>
          <w:color w:val="000000"/>
          <w:sz w:val="28"/>
        </w:rPr>
        <w:t>
</w:t>
      </w:r>
      <w:r>
        <w:rPr>
          <w:rFonts w:ascii="Times New Roman"/>
          <w:b w:val="false"/>
          <w:i w:val="false"/>
          <w:color w:val="000000"/>
          <w:sz w:val="28"/>
        </w:rPr>
        <w:t>
      20. &lt;*&gt;</w:t>
      </w:r>
      <w:r>
        <w:br/>
      </w:r>
      <w:r>
        <w:rPr>
          <w:rFonts w:ascii="Times New Roman"/>
          <w:b w:val="false"/>
          <w:i w:val="false"/>
          <w:color w:val="000000"/>
          <w:sz w:val="28"/>
        </w:rPr>
        <w:t>
</w:t>
      </w:r>
      <w:r>
        <w:rPr>
          <w:rFonts w:ascii="Times New Roman"/>
          <w:b w:val="false"/>
          <w:i w:val="false"/>
          <w:color w:val="ff0000"/>
          <w:sz w:val="28"/>
        </w:rPr>
        <w:t xml:space="preserve">      Ескерту. 20-тармақ алынып тасталды - ҚР Білім және ғылым министрінің 2011.09.20 </w:t>
      </w:r>
      <w:r>
        <w:rPr>
          <w:rFonts w:ascii="Times New Roman"/>
          <w:b w:val="false"/>
          <w:i w:val="false"/>
          <w:color w:val="000000"/>
          <w:sz w:val="28"/>
        </w:rPr>
        <w:t>№ 398</w:t>
      </w:r>
      <w:r>
        <w:rPr>
          <w:rFonts w:ascii="Times New Roman"/>
          <w:b w:val="false"/>
          <w:i w:val="false"/>
          <w:color w:val="ff0000"/>
          <w:sz w:val="28"/>
        </w:rPr>
        <w:t xml:space="preserve"> (алғаш рет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«Оқулық» орталығы бір оқулықтың, оқу-әдістемелік кешен мен құралдың сараптамасын осы Ереженің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материалдардың сараптамаға түскен күнінен бастап күнтізбелік алпыс күннен аспайтын мерзімде өткізеді.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Білім және ғылым министрінің 2011.09.20 </w:t>
      </w:r>
      <w:r>
        <w:rPr>
          <w:rFonts w:ascii="Times New Roman"/>
          <w:b w:val="false"/>
          <w:i w:val="false"/>
          <w:color w:val="000000"/>
          <w:sz w:val="28"/>
        </w:rPr>
        <w:t>№ 398</w:t>
      </w:r>
      <w:r>
        <w:rPr>
          <w:rFonts w:ascii="Times New Roman"/>
          <w:b w:val="false"/>
          <w:i w:val="false"/>
          <w:color w:val="ff0000"/>
          <w:sz w:val="28"/>
        </w:rPr>
        <w:t xml:space="preserve"> (алғаш рет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 Сараптамалық шешім ұйымның бланкісінде сараптамалық қорытынды түрінде ресімделеді, онда:</w:t>
      </w:r>
      <w:r>
        <w:br/>
      </w:r>
      <w:r>
        <w:rPr>
          <w:rFonts w:ascii="Times New Roman"/>
          <w:b w:val="false"/>
          <w:i w:val="false"/>
          <w:color w:val="000000"/>
          <w:sz w:val="28"/>
        </w:rPr>
        <w:t>
      сараптамалық қорытындының мерзімі және тіркеу нөмірі;</w:t>
      </w:r>
      <w:r>
        <w:br/>
      </w:r>
      <w:r>
        <w:rPr>
          <w:rFonts w:ascii="Times New Roman"/>
          <w:b w:val="false"/>
          <w:i w:val="false"/>
          <w:color w:val="000000"/>
          <w:sz w:val="28"/>
        </w:rPr>
        <w:t>
      оқулық, оқу-әдістемелік кешен мен құрал автор(лар)ының фамилиясы мен инициалдары;</w:t>
      </w:r>
      <w:r>
        <w:br/>
      </w:r>
      <w:r>
        <w:rPr>
          <w:rFonts w:ascii="Times New Roman"/>
          <w:b w:val="false"/>
          <w:i w:val="false"/>
          <w:color w:val="000000"/>
          <w:sz w:val="28"/>
        </w:rPr>
        <w:t>
      оқу әдебиетінің атауы;</w:t>
      </w:r>
      <w:r>
        <w:br/>
      </w:r>
      <w:r>
        <w:rPr>
          <w:rFonts w:ascii="Times New Roman"/>
          <w:b w:val="false"/>
          <w:i w:val="false"/>
          <w:color w:val="000000"/>
          <w:sz w:val="28"/>
        </w:rPr>
        <w:t>
      сынып;</w:t>
      </w:r>
      <w:r>
        <w:br/>
      </w:r>
      <w:r>
        <w:rPr>
          <w:rFonts w:ascii="Times New Roman"/>
          <w:b w:val="false"/>
          <w:i w:val="false"/>
          <w:color w:val="000000"/>
          <w:sz w:val="28"/>
        </w:rPr>
        <w:t>
      баспа атауы көрсетіледі.</w:t>
      </w:r>
      <w:r>
        <w:br/>
      </w:r>
      <w:r>
        <w:rPr>
          <w:rFonts w:ascii="Times New Roman"/>
          <w:b w:val="false"/>
          <w:i w:val="false"/>
          <w:color w:val="000000"/>
          <w:sz w:val="28"/>
        </w:rPr>
        <w:t>
      Сараптама қорытындысында осы Ереженің 15-тармағында мазмұндалған сараптама міндеттеріне оқулық, оқу-әдістемелік кешен мен құрал мазмұнының сәйкестігі немесе сәйкессіздігі туралы дәлелдің және объективті біржақты шешім болуы тиіс.</w:t>
      </w:r>
      <w:r>
        <w:br/>
      </w:r>
      <w:r>
        <w:rPr>
          <w:rFonts w:ascii="Times New Roman"/>
          <w:b w:val="false"/>
          <w:i w:val="false"/>
          <w:color w:val="000000"/>
          <w:sz w:val="28"/>
        </w:rPr>
        <w:t>
</w:t>
      </w:r>
      <w:r>
        <w:rPr>
          <w:rFonts w:ascii="Times New Roman"/>
          <w:b w:val="false"/>
          <w:i w:val="false"/>
          <w:color w:val="000000"/>
          <w:sz w:val="28"/>
        </w:rPr>
        <w:t>
      23. Сараптамалық қорытындыға сараптамалық ұйым басшысының немесе басшының міндетін атқарушы тұлғаның қолы қойылады.</w:t>
      </w:r>
      <w:r>
        <w:br/>
      </w:r>
      <w:r>
        <w:rPr>
          <w:rFonts w:ascii="Times New Roman"/>
          <w:b w:val="false"/>
          <w:i w:val="false"/>
          <w:color w:val="000000"/>
          <w:sz w:val="28"/>
        </w:rPr>
        <w:t>
      Сараптамалық қорытынды қол қойылған күнінен бастап 3 жұмыс күнінің ішінде уәкілетті органға хатпен жіберіледі.</w:t>
      </w:r>
      <w:r>
        <w:br/>
      </w:r>
      <w:r>
        <w:rPr>
          <w:rFonts w:ascii="Times New Roman"/>
          <w:b w:val="false"/>
          <w:i w:val="false"/>
          <w:color w:val="000000"/>
          <w:sz w:val="28"/>
        </w:rPr>
        <w:t>
</w:t>
      </w:r>
      <w:r>
        <w:rPr>
          <w:rFonts w:ascii="Times New Roman"/>
          <w:b w:val="false"/>
          <w:i w:val="false"/>
          <w:color w:val="000000"/>
          <w:sz w:val="28"/>
        </w:rPr>
        <w:t>
      24. Сараптама қорытындысының сапасы мен дұрыстығын сараптамалық ұйымның басшысы қамтамасыз етеді.</w:t>
      </w:r>
      <w:r>
        <w:br/>
      </w:r>
      <w:r>
        <w:rPr>
          <w:rFonts w:ascii="Times New Roman"/>
          <w:b w:val="false"/>
          <w:i w:val="false"/>
          <w:color w:val="000000"/>
          <w:sz w:val="28"/>
        </w:rPr>
        <w:t>
</w:t>
      </w:r>
      <w:r>
        <w:rPr>
          <w:rFonts w:ascii="Times New Roman"/>
          <w:b w:val="false"/>
          <w:i w:val="false"/>
          <w:color w:val="000000"/>
          <w:sz w:val="28"/>
        </w:rPr>
        <w:t>
      25. «Оқулық» орталығы теріс сараптамалық нәтиже ұсынған жағдайда уәкілетті орган оқулықтардың, оқу-әдістемелік кешендер мен құралдардың әзірлеушісін күнтізбелік он бес күннің ішінде хабардар етеді.</w:t>
      </w:r>
      <w:r>
        <w:br/>
      </w:r>
      <w:r>
        <w:rPr>
          <w:rFonts w:ascii="Times New Roman"/>
          <w:b w:val="false"/>
          <w:i w:val="false"/>
          <w:color w:val="000000"/>
          <w:sz w:val="28"/>
        </w:rPr>
        <w:t>
      Қайта сараптама күнтізбелік отыз күннің ішінде өткізіледі.</w:t>
      </w:r>
      <w:r>
        <w:br/>
      </w:r>
      <w:r>
        <w:rPr>
          <w:rFonts w:ascii="Times New Roman"/>
          <w:b w:val="false"/>
          <w:i w:val="false"/>
          <w:color w:val="000000"/>
          <w:sz w:val="28"/>
        </w:rPr>
        <w:t>
      Қайтадан теріс сараптамалық нәтиже алған оқулық, оқу-әдістемелік кешен мен құрал ағымдағы жылы сараптамаға қабылданбайды.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Білім және ғылым министрінің 2011.09.20 </w:t>
      </w:r>
      <w:r>
        <w:rPr>
          <w:rFonts w:ascii="Times New Roman"/>
          <w:b w:val="false"/>
          <w:i w:val="false"/>
          <w:color w:val="000000"/>
          <w:sz w:val="28"/>
        </w:rPr>
        <w:t>№ 398</w:t>
      </w:r>
      <w:r>
        <w:rPr>
          <w:rFonts w:ascii="Times New Roman"/>
          <w:b w:val="false"/>
          <w:i w:val="false"/>
          <w:color w:val="ff0000"/>
          <w:sz w:val="28"/>
        </w:rPr>
        <w:t xml:space="preserve"> (алғаш рет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Оқулық авторы сараптама нәтижелерімен келіспеген жағдайда әзірлеуші Оқулықтар, оқу-әдістемелік кешендер мен құралдар сараптамасының нәтижелерін қарастыру жөніндегі республикалық кеңесте (бұдан әрі - Республикалық кеңес) сараптау қорытындысын қайта қарау туралы шағым бере алады.</w:t>
      </w:r>
      <w:r>
        <w:br/>
      </w:r>
      <w:r>
        <w:rPr>
          <w:rFonts w:ascii="Times New Roman"/>
          <w:b w:val="false"/>
          <w:i w:val="false"/>
          <w:color w:val="000000"/>
          <w:sz w:val="28"/>
        </w:rPr>
        <w:t>
</w:t>
      </w:r>
      <w:r>
        <w:rPr>
          <w:rFonts w:ascii="Times New Roman"/>
          <w:b w:val="false"/>
          <w:i w:val="false"/>
          <w:color w:val="000000"/>
          <w:sz w:val="28"/>
        </w:rPr>
        <w:t>
      27. Сараптамаға ұсынылған оқулықтар, оқу-әдістемелік кешендер мен құралдар әзірлеушіге қайтарылмайды.</w:t>
      </w:r>
      <w:r>
        <w:br/>
      </w:r>
      <w:r>
        <w:rPr>
          <w:rFonts w:ascii="Times New Roman"/>
          <w:b w:val="false"/>
          <w:i w:val="false"/>
          <w:color w:val="000000"/>
          <w:sz w:val="28"/>
        </w:rPr>
        <w:t>
</w:t>
      </w:r>
      <w:r>
        <w:rPr>
          <w:rFonts w:ascii="Times New Roman"/>
          <w:b w:val="false"/>
          <w:i w:val="false"/>
          <w:color w:val="000000"/>
          <w:sz w:val="28"/>
        </w:rPr>
        <w:t>
      28. Оқулықтардың, оқу-әдістемелік кешендер мен құралдардың сараптамасы республикалық бюджет қаражаты есебінен жүргізіледі.</w:t>
      </w:r>
    </w:p>
    <w:bookmarkEnd w:id="9"/>
    <w:bookmarkStart w:name="z52" w:id="10"/>
    <w:p>
      <w:pPr>
        <w:spacing w:after="0"/>
        <w:ind w:left="0"/>
        <w:jc w:val="left"/>
      </w:pPr>
      <w:r>
        <w:rPr>
          <w:rFonts w:ascii="Times New Roman"/>
          <w:b/>
          <w:i w:val="false"/>
          <w:color w:val="000000"/>
        </w:rPr>
        <w:t xml:space="preserve"> 
4. Республикалық кеңес</w:t>
      </w:r>
    </w:p>
    <w:bookmarkEnd w:id="10"/>
    <w:bookmarkStart w:name="z53" w:id="11"/>
    <w:p>
      <w:pPr>
        <w:spacing w:after="0"/>
        <w:ind w:left="0"/>
        <w:jc w:val="both"/>
      </w:pPr>
      <w:r>
        <w:rPr>
          <w:rFonts w:ascii="Times New Roman"/>
          <w:b w:val="false"/>
          <w:i w:val="false"/>
          <w:color w:val="000000"/>
          <w:sz w:val="28"/>
        </w:rPr>
        <w:t>
      29. Алқалық және жариялық түрде шешім қабылдау үшін уәкілеттік орган республикалық кеңес құрады.</w:t>
      </w:r>
      <w:r>
        <w:br/>
      </w:r>
      <w:r>
        <w:rPr>
          <w:rFonts w:ascii="Times New Roman"/>
          <w:b w:val="false"/>
          <w:i w:val="false"/>
          <w:color w:val="000000"/>
          <w:sz w:val="28"/>
        </w:rPr>
        <w:t>
      Республикалық кеңестің құрамын уәкілетті орган бекітеді.</w:t>
      </w:r>
      <w:r>
        <w:br/>
      </w:r>
      <w:r>
        <w:rPr>
          <w:rFonts w:ascii="Times New Roman"/>
          <w:b w:val="false"/>
          <w:i w:val="false"/>
          <w:color w:val="000000"/>
          <w:sz w:val="28"/>
        </w:rPr>
        <w:t>
</w:t>
      </w:r>
      <w:r>
        <w:rPr>
          <w:rFonts w:ascii="Times New Roman"/>
          <w:b w:val="false"/>
          <w:i w:val="false"/>
          <w:color w:val="000000"/>
          <w:sz w:val="28"/>
        </w:rPr>
        <w:t>
      30. Республикалық кеңес Қазақстан Республикасы Білім және ғылым министрінің жанындағы кеңестік орган болып табылады.</w:t>
      </w:r>
      <w:r>
        <w:br/>
      </w:r>
      <w:r>
        <w:rPr>
          <w:rFonts w:ascii="Times New Roman"/>
          <w:b w:val="false"/>
          <w:i w:val="false"/>
          <w:color w:val="000000"/>
          <w:sz w:val="28"/>
        </w:rPr>
        <w:t>
</w:t>
      </w:r>
      <w:r>
        <w:rPr>
          <w:rFonts w:ascii="Times New Roman"/>
          <w:b w:val="false"/>
          <w:i w:val="false"/>
          <w:color w:val="000000"/>
          <w:sz w:val="28"/>
        </w:rPr>
        <w:t>
      31. Республикалық кеңес келесі қызметтерді орындайды:</w:t>
      </w:r>
      <w:r>
        <w:br/>
      </w:r>
      <w:r>
        <w:rPr>
          <w:rFonts w:ascii="Times New Roman"/>
          <w:b w:val="false"/>
          <w:i w:val="false"/>
          <w:color w:val="000000"/>
          <w:sz w:val="28"/>
        </w:rPr>
        <w:t>
</w:t>
      </w:r>
      <w:r>
        <w:rPr>
          <w:rFonts w:ascii="Times New Roman"/>
          <w:b w:val="false"/>
          <w:i w:val="false"/>
          <w:color w:val="000000"/>
          <w:sz w:val="28"/>
        </w:rPr>
        <w:t>
      1) оқулықтар, оқу-әдістемелік кешендер мен құралдардың сараптама қорытындыларын бағалауды жүзеге асыру;</w:t>
      </w:r>
      <w:r>
        <w:br/>
      </w:r>
      <w:r>
        <w:rPr>
          <w:rFonts w:ascii="Times New Roman"/>
          <w:b w:val="false"/>
          <w:i w:val="false"/>
          <w:color w:val="000000"/>
          <w:sz w:val="28"/>
        </w:rPr>
        <w:t>
</w:t>
      </w:r>
      <w:r>
        <w:rPr>
          <w:rFonts w:ascii="Times New Roman"/>
          <w:b w:val="false"/>
          <w:i w:val="false"/>
          <w:color w:val="000000"/>
          <w:sz w:val="28"/>
        </w:rPr>
        <w:t>
      2) Білім беру ұйымдарында қолдануға ұсынылған оқулықтардың, оқу-әдістемелік кешендер мен құралдардың тізбесіне (бұдан әрі - Тізбе) оқулықтарды, оқу-әдістемелік кешендер мен құралдарды енгізу туралы ұсынымдар дайындау.</w:t>
      </w:r>
      <w:r>
        <w:br/>
      </w:r>
      <w:r>
        <w:rPr>
          <w:rFonts w:ascii="Times New Roman"/>
          <w:b w:val="false"/>
          <w:i w:val="false"/>
          <w:color w:val="000000"/>
          <w:sz w:val="28"/>
        </w:rPr>
        <w:t>
</w:t>
      </w:r>
      <w:r>
        <w:rPr>
          <w:rFonts w:ascii="Times New Roman"/>
          <w:b w:val="false"/>
          <w:i w:val="false"/>
          <w:color w:val="000000"/>
          <w:sz w:val="28"/>
        </w:rPr>
        <w:t>
      32. Республикалық кеңес Қазақстан Республикасы Парламентінің депутаттарынан, мемлекеттік, қоғамдық және үкіметтік емес ұйымдардың, педагогикалық және ғылыми қоғамның өкілдерінен құралады.</w:t>
      </w:r>
      <w:r>
        <w:br/>
      </w:r>
      <w:r>
        <w:rPr>
          <w:rFonts w:ascii="Times New Roman"/>
          <w:b w:val="false"/>
          <w:i w:val="false"/>
          <w:color w:val="000000"/>
          <w:sz w:val="28"/>
        </w:rPr>
        <w:t>
      Республикалық кеңестің жұмыс органы Қазақстан Республикасы Білім және ғылым министрлігі (бұдан әрі - жұмыс органы) болып табылады.</w:t>
      </w:r>
      <w:r>
        <w:br/>
      </w:r>
      <w:r>
        <w:rPr>
          <w:rFonts w:ascii="Times New Roman"/>
          <w:b w:val="false"/>
          <w:i w:val="false"/>
          <w:color w:val="000000"/>
          <w:sz w:val="28"/>
        </w:rPr>
        <w:t>
</w:t>
      </w:r>
      <w:r>
        <w:rPr>
          <w:rFonts w:ascii="Times New Roman"/>
          <w:b w:val="false"/>
          <w:i w:val="false"/>
          <w:color w:val="000000"/>
          <w:sz w:val="28"/>
        </w:rPr>
        <w:t>
      33. Республикалық кеңестің төрағасын Қазақстан Республикасы Білім және ғылым министрі тағайындайды.</w:t>
      </w:r>
      <w:r>
        <w:br/>
      </w:r>
      <w:r>
        <w:rPr>
          <w:rFonts w:ascii="Times New Roman"/>
          <w:b w:val="false"/>
          <w:i w:val="false"/>
          <w:color w:val="000000"/>
          <w:sz w:val="28"/>
        </w:rPr>
        <w:t>
</w:t>
      </w:r>
      <w:r>
        <w:rPr>
          <w:rFonts w:ascii="Times New Roman"/>
          <w:b w:val="false"/>
          <w:i w:val="false"/>
          <w:color w:val="000000"/>
          <w:sz w:val="28"/>
        </w:rPr>
        <w:t>
      34. Республикалық кеңестің төрағасы Республикалық кеңестің қызметіне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
      35. Республикалық кеңес сараптамалық қорытындыларды қарастырады  және оқулықтардың, оқу-әдістемелік кешендер мен құралдардың сараптама қорытындыларына баға береді.</w:t>
      </w:r>
      <w:r>
        <w:br/>
      </w:r>
      <w:r>
        <w:rPr>
          <w:rFonts w:ascii="Times New Roman"/>
          <w:b w:val="false"/>
          <w:i w:val="false"/>
          <w:color w:val="000000"/>
          <w:sz w:val="28"/>
        </w:rPr>
        <w:t>
</w:t>
      </w:r>
      <w:r>
        <w:rPr>
          <w:rFonts w:ascii="Times New Roman"/>
          <w:b w:val="false"/>
          <w:i w:val="false"/>
          <w:color w:val="000000"/>
          <w:sz w:val="28"/>
        </w:rPr>
        <w:t>
      36. Республикалық кеңес сараптама нәтижелері бойынша оқулықтардың, оқу-әдістемелік кешендер мен құралдардың белгіленген талаптарға сәйкестігі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37. Республикалық кеңес Тізбеге оқулықтарды, оқу-әдістемелік кешендер мен құралдарды енгізу туралы ұсынымдар дайындайды.</w:t>
      </w:r>
      <w:r>
        <w:br/>
      </w:r>
      <w:r>
        <w:rPr>
          <w:rFonts w:ascii="Times New Roman"/>
          <w:b w:val="false"/>
          <w:i w:val="false"/>
          <w:color w:val="000000"/>
          <w:sz w:val="28"/>
        </w:rPr>
        <w:t>
</w:t>
      </w:r>
      <w:r>
        <w:rPr>
          <w:rFonts w:ascii="Times New Roman"/>
          <w:b w:val="false"/>
          <w:i w:val="false"/>
          <w:color w:val="000000"/>
          <w:sz w:val="28"/>
        </w:rPr>
        <w:t>
      38. Оқулық авторының сараптама нәтижелерімен келіспеуі туралы өтініш түскен жағдайда Республикалық кеңес тәуелсіз сараптама жүргізеді.</w:t>
      </w:r>
      <w:r>
        <w:br/>
      </w:r>
      <w:r>
        <w:rPr>
          <w:rFonts w:ascii="Times New Roman"/>
          <w:b w:val="false"/>
          <w:i w:val="false"/>
          <w:color w:val="000000"/>
          <w:sz w:val="28"/>
        </w:rPr>
        <w:t>
</w:t>
      </w:r>
      <w:r>
        <w:rPr>
          <w:rFonts w:ascii="Times New Roman"/>
          <w:b w:val="false"/>
          <w:i w:val="false"/>
          <w:color w:val="000000"/>
          <w:sz w:val="28"/>
        </w:rPr>
        <w:t>
      39. Республикалық кеңестің шешімі отырысқа қатысқан мүшелер санының жартысынан көбі оған дауыс берген жағдайда қабылданған болып есептеледі.</w:t>
      </w:r>
      <w:r>
        <w:br/>
      </w:r>
      <w:r>
        <w:rPr>
          <w:rFonts w:ascii="Times New Roman"/>
          <w:b w:val="false"/>
          <w:i w:val="false"/>
          <w:color w:val="000000"/>
          <w:sz w:val="28"/>
        </w:rPr>
        <w:t>
</w:t>
      </w:r>
      <w:r>
        <w:rPr>
          <w:rFonts w:ascii="Times New Roman"/>
          <w:b w:val="false"/>
          <w:i w:val="false"/>
          <w:color w:val="000000"/>
          <w:sz w:val="28"/>
        </w:rPr>
        <w:t>
      40. Республикалық кеңестің шешімдері төрағаның немесе оның орынбасарының, хатшының қолы қойылған хаттамамен ресімделеді және Министрліктің тиісті департаменттеріне ұсынылады.</w:t>
      </w:r>
      <w:r>
        <w:br/>
      </w:r>
      <w:r>
        <w:rPr>
          <w:rFonts w:ascii="Times New Roman"/>
          <w:b w:val="false"/>
          <w:i w:val="false"/>
          <w:color w:val="000000"/>
          <w:sz w:val="28"/>
        </w:rPr>
        <w:t>
</w:t>
      </w:r>
      <w:r>
        <w:rPr>
          <w:rFonts w:ascii="Times New Roman"/>
          <w:b w:val="false"/>
          <w:i w:val="false"/>
          <w:color w:val="000000"/>
          <w:sz w:val="28"/>
        </w:rPr>
        <w:t>
      41. Республикалық кеңес теріс шешім шығарған жағдайда уәкілетті орган оқулықтардың, оқу-әдістемелік кешендер мен құралдардың әзірлеушісін күнтізбелік 15 күннің ішінде хабардар етеді.</w:t>
      </w:r>
      <w:r>
        <w:br/>
      </w:r>
      <w:r>
        <w:rPr>
          <w:rFonts w:ascii="Times New Roman"/>
          <w:b w:val="false"/>
          <w:i w:val="false"/>
          <w:color w:val="000000"/>
          <w:sz w:val="28"/>
        </w:rPr>
        <w:t>
</w:t>
      </w:r>
      <w:r>
        <w:rPr>
          <w:rFonts w:ascii="Times New Roman"/>
          <w:b w:val="false"/>
          <w:i w:val="false"/>
          <w:color w:val="000000"/>
          <w:sz w:val="28"/>
        </w:rPr>
        <w:t>
      42. Республикалық кеңес уәкілетті органға оқулықтардың,  оқу-әдістемелік кешендер мен құралдардың сапасын жетілдіру мәселелері бойынша ұсыныстар енгізеді.</w:t>
      </w:r>
      <w:r>
        <w:br/>
      </w:r>
      <w:r>
        <w:rPr>
          <w:rFonts w:ascii="Times New Roman"/>
          <w:b w:val="false"/>
          <w:i w:val="false"/>
          <w:color w:val="000000"/>
          <w:sz w:val="28"/>
        </w:rPr>
        <w:t>
</w:t>
      </w:r>
      <w:r>
        <w:rPr>
          <w:rFonts w:ascii="Times New Roman"/>
          <w:b w:val="false"/>
          <w:i w:val="false"/>
          <w:color w:val="000000"/>
          <w:sz w:val="28"/>
        </w:rPr>
        <w:t>
      43. Республикалық кеңестің отырыстары қажеттілік бойынша, бірақ жылына кемінде бір рет өткізіледі. Республикалық кеңес мүшелері санының жартысынан көбі қатысқан жағдайда отырыс заңды болып табылады.</w:t>
      </w:r>
      <w:r>
        <w:br/>
      </w:r>
      <w:r>
        <w:rPr>
          <w:rFonts w:ascii="Times New Roman"/>
          <w:b w:val="false"/>
          <w:i w:val="false"/>
          <w:color w:val="000000"/>
          <w:sz w:val="28"/>
        </w:rPr>
        <w:t>
</w:t>
      </w:r>
      <w:r>
        <w:rPr>
          <w:rFonts w:ascii="Times New Roman"/>
          <w:b w:val="false"/>
          <w:i w:val="false"/>
          <w:color w:val="000000"/>
          <w:sz w:val="28"/>
        </w:rPr>
        <w:t>
      44. Жұмысшы орган Республикалық кеңестің отырыстарын ұйымдастырады, материалдардың дайындығын қамтамасыз етеді, құжаттарын жүргізеді.</w:t>
      </w:r>
    </w:p>
    <w:bookmarkEnd w:id="11"/>
    <w:bookmarkStart w:name="z71" w:id="12"/>
    <w:p>
      <w:pPr>
        <w:spacing w:after="0"/>
        <w:ind w:left="0"/>
        <w:jc w:val="left"/>
      </w:pPr>
      <w:r>
        <w:rPr>
          <w:rFonts w:ascii="Times New Roman"/>
          <w:b/>
          <w:i w:val="false"/>
          <w:color w:val="000000"/>
        </w:rPr>
        <w:t xml:space="preserve"> 
5. Білім беру ұйымдарында қолдануға ұсынылған оқулықтардың, оқу-әдістемелік кешендер мен құралдардың тізбесін қалыптастыру тәртібі</w:t>
      </w:r>
    </w:p>
    <w:bookmarkEnd w:id="12"/>
    <w:bookmarkStart w:name="z72" w:id="13"/>
    <w:p>
      <w:pPr>
        <w:spacing w:after="0"/>
        <w:ind w:left="0"/>
        <w:jc w:val="both"/>
      </w:pPr>
      <w:r>
        <w:rPr>
          <w:rFonts w:ascii="Times New Roman"/>
          <w:b w:val="false"/>
          <w:i w:val="false"/>
          <w:color w:val="000000"/>
          <w:sz w:val="28"/>
        </w:rPr>
        <w:t>
      45. Білім беру ұйымдарында қолдануға ұсынылмаған оқулықтарды, оқу-әдістемелік кешендер мен құралдарды әзірлеуші пысықтайды, өзгерістер мен толықтырулар енгізеді, қайта сараптамаға осы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уәкілетті органға қорытынды алған күннен бастап кемінде 2 айдан кейін жолдайды.</w:t>
      </w:r>
      <w:r>
        <w:br/>
      </w:r>
      <w:r>
        <w:rPr>
          <w:rFonts w:ascii="Times New Roman"/>
          <w:b w:val="false"/>
          <w:i w:val="false"/>
          <w:color w:val="000000"/>
          <w:sz w:val="28"/>
        </w:rPr>
        <w:t>
</w:t>
      </w:r>
      <w:r>
        <w:rPr>
          <w:rFonts w:ascii="Times New Roman"/>
          <w:b w:val="false"/>
          <w:i w:val="false"/>
          <w:color w:val="000000"/>
          <w:sz w:val="28"/>
        </w:rPr>
        <w:t>
      46. Республикалық кеңес хаттамасының негізінде білім беру саласындағы уәкілетті орган Тізбені қалыптастырады және бекітеді.</w:t>
      </w:r>
      <w:r>
        <w:br/>
      </w:r>
      <w:r>
        <w:rPr>
          <w:rFonts w:ascii="Times New Roman"/>
          <w:b w:val="false"/>
          <w:i w:val="false"/>
          <w:color w:val="000000"/>
          <w:sz w:val="28"/>
        </w:rPr>
        <w:t>
      Тізбе Қазақстан Республикасы Білім және ғылым министрлігінің www.edu.gov.kz сайтында жарияланады.</w:t>
      </w:r>
      <w:r>
        <w:br/>
      </w:r>
      <w:r>
        <w:rPr>
          <w:rFonts w:ascii="Times New Roman"/>
          <w:b w:val="false"/>
          <w:i w:val="false"/>
          <w:color w:val="000000"/>
          <w:sz w:val="28"/>
        </w:rPr>
        <w:t>
</w:t>
      </w:r>
      <w:r>
        <w:rPr>
          <w:rFonts w:ascii="Times New Roman"/>
          <w:b w:val="false"/>
          <w:i w:val="false"/>
          <w:color w:val="000000"/>
          <w:sz w:val="28"/>
        </w:rPr>
        <w:t>
      47. Тізбеге бір оқу пәні бойынша бес балама оқулық, оқу-әдістемелік кешен мен құралдан артық болмайтындай оку әдебиеті енгізіледі. Тізбе білім беру ұйымдарының таңдау мүмкіндігін көздейді.</w:t>
      </w:r>
      <w:r>
        <w:br/>
      </w:r>
      <w:r>
        <w:rPr>
          <w:rFonts w:ascii="Times New Roman"/>
          <w:b w:val="false"/>
          <w:i w:val="false"/>
          <w:color w:val="000000"/>
          <w:sz w:val="28"/>
        </w:rPr>
        <w:t>
      Тізбе келесі 4 оқу жылы бойы қолданыста болады.</w:t>
      </w:r>
      <w:r>
        <w:br/>
      </w:r>
      <w:r>
        <w:rPr>
          <w:rFonts w:ascii="Times New Roman"/>
          <w:b w:val="false"/>
          <w:i w:val="false"/>
          <w:color w:val="000000"/>
          <w:sz w:val="28"/>
        </w:rPr>
        <w:t>
      </w:t>
      </w:r>
      <w:r>
        <w:rPr>
          <w:rFonts w:ascii="Times New Roman"/>
          <w:b w:val="false"/>
          <w:i w:val="false"/>
          <w:color w:val="ff0000"/>
          <w:sz w:val="28"/>
        </w:rPr>
        <w:t xml:space="preserve">Ескерту. 47-тармаққа өзгеріс енгізілді - ҚР Білім және ғылым министрінің 2011.09.20 </w:t>
      </w:r>
      <w:r>
        <w:rPr>
          <w:rFonts w:ascii="Times New Roman"/>
          <w:b w:val="false"/>
          <w:i w:val="false"/>
          <w:color w:val="000000"/>
          <w:sz w:val="28"/>
        </w:rPr>
        <w:t>№ 398</w:t>
      </w:r>
      <w:r>
        <w:rPr>
          <w:rFonts w:ascii="Times New Roman"/>
          <w:b w:val="false"/>
          <w:i w:val="false"/>
          <w:color w:val="ff0000"/>
          <w:sz w:val="28"/>
        </w:rPr>
        <w:t xml:space="preserve"> (алғаш рет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48. Білім беру ұйымдарында қолдануға ұсынылған оқулықтар, оқу- әдістемелік кешендер мен құралдар әзірлеушінің қаражаты есебінен басылып шығарылады.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